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5396CD33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CA42C8">
              <w:rPr>
                <w:rFonts w:cstheme="minorHAnsi"/>
                <w:b/>
                <w:bCs/>
              </w:rPr>
              <w:t xml:space="preserve"> </w:t>
            </w:r>
            <w:r w:rsidR="00CA42C8" w:rsidRPr="00CA42C8">
              <w:rPr>
                <w:rFonts w:cstheme="minorHAnsi"/>
                <w:b/>
                <w:bCs/>
              </w:rPr>
              <w:t xml:space="preserve">Apendicectomia </w:t>
            </w:r>
            <w:proofErr w:type="spellStart"/>
            <w:r w:rsidR="00CA42C8" w:rsidRPr="00CA42C8">
              <w:rPr>
                <w:rFonts w:cstheme="minorHAnsi"/>
                <w:b/>
                <w:bCs/>
              </w:rPr>
              <w:t>Videolaparoscopica</w:t>
            </w:r>
            <w:proofErr w:type="spellEnd"/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1B3C0E76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CA42C8" w:rsidRPr="00CA42C8">
        <w:rPr>
          <w:rFonts w:cstheme="minorHAnsi"/>
          <w:b/>
          <w:bCs/>
        </w:rPr>
        <w:t>APENDICECTOMIA VIDEOLAPAROSCOPICA – CID-10 K35.9, código CBHPM 31003583</w:t>
      </w:r>
      <w:r w:rsidR="00CA42C8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DF29379" w14:textId="5C2AA26D" w:rsidR="00CA42C8" w:rsidRPr="00CA42C8" w:rsidRDefault="00CA42C8" w:rsidP="00CA42C8">
      <w:pPr>
        <w:spacing w:line="240" w:lineRule="auto"/>
        <w:ind w:left="-567" w:right="-568"/>
        <w:jc w:val="both"/>
        <w:rPr>
          <w:rFonts w:cstheme="minorHAnsi"/>
        </w:rPr>
      </w:pPr>
      <w:r w:rsidRPr="00CA42C8">
        <w:rPr>
          <w:rFonts w:cstheme="minorHAnsi"/>
          <w:b/>
          <w:bCs/>
        </w:rPr>
        <w:t>DIAGNÓSTICO</w:t>
      </w:r>
      <w:r w:rsidRPr="00CA42C8">
        <w:rPr>
          <w:rFonts w:cstheme="minorHAnsi"/>
        </w:rPr>
        <w:t xml:space="preserve">: APENDICITE AGUDA – Inflamação do apêndice </w:t>
      </w:r>
      <w:proofErr w:type="spellStart"/>
      <w:r w:rsidRPr="00CA42C8">
        <w:rPr>
          <w:rFonts w:cstheme="minorHAnsi"/>
        </w:rPr>
        <w:t>cecal</w:t>
      </w:r>
      <w:proofErr w:type="spellEnd"/>
      <w:r>
        <w:rPr>
          <w:rFonts w:cstheme="minorHAnsi"/>
        </w:rPr>
        <w:t>.</w:t>
      </w:r>
    </w:p>
    <w:p w14:paraId="0E107622" w14:textId="77777777" w:rsidR="00CA42C8" w:rsidRPr="00CA42C8" w:rsidRDefault="00CA42C8" w:rsidP="00CA42C8">
      <w:pPr>
        <w:spacing w:line="240" w:lineRule="auto"/>
        <w:ind w:left="-567" w:right="-568"/>
        <w:jc w:val="both"/>
        <w:rPr>
          <w:rFonts w:cstheme="minorHAnsi"/>
          <w:color w:val="000000"/>
        </w:rPr>
      </w:pPr>
      <w:r w:rsidRPr="00CA42C8">
        <w:rPr>
          <w:rFonts w:cstheme="minorHAnsi"/>
          <w:b/>
          <w:bCs/>
        </w:rPr>
        <w:t>DEFINIÇÃO DO PROCEDIMENTO</w:t>
      </w:r>
      <w:r w:rsidRPr="00CA42C8">
        <w:rPr>
          <w:rFonts w:cstheme="minorHAnsi"/>
        </w:rPr>
        <w:t xml:space="preserve">: [A cirurgia de apendicectomia consiste na retirada do apêndice </w:t>
      </w:r>
      <w:proofErr w:type="spellStart"/>
      <w:r w:rsidRPr="00CA42C8">
        <w:rPr>
          <w:rFonts w:cstheme="minorHAnsi"/>
        </w:rPr>
        <w:t>cecal</w:t>
      </w:r>
      <w:proofErr w:type="spellEnd"/>
      <w:r w:rsidRPr="00CA42C8">
        <w:rPr>
          <w:rFonts w:cstheme="minorHAnsi"/>
        </w:rPr>
        <w:t xml:space="preserve">, na grande maioria das vezes, por inflamação e infecção deste órgão. Pode ser realizada por via aberta (corte) ou por videolaparoscopia. A cirurgia será realizada preferencialmente pela via </w:t>
      </w:r>
      <w:proofErr w:type="spellStart"/>
      <w:r w:rsidRPr="00CA42C8">
        <w:rPr>
          <w:rFonts w:cstheme="minorHAnsi"/>
        </w:rPr>
        <w:t>videolaparoscópica</w:t>
      </w:r>
      <w:proofErr w:type="spellEnd"/>
      <w:r w:rsidRPr="00CA42C8">
        <w:rPr>
          <w:rFonts w:cstheme="minorHAnsi"/>
        </w:rPr>
        <w:t>, através de pequenos orifícios no abdome, podendo, ocasionalmente, ser realizada conversão para o método aberto convencional (cirurgia com corte)</w:t>
      </w:r>
      <w:r w:rsidRPr="00CA42C8">
        <w:rPr>
          <w:rFonts w:cstheme="minorHAnsi"/>
          <w:color w:val="000000"/>
        </w:rPr>
        <w:t>, a critério de meu cirurgião, quando julgar necessário para minha segurança.</w:t>
      </w:r>
    </w:p>
    <w:p w14:paraId="7D48FD3D" w14:textId="00574D42" w:rsidR="00CA42C8" w:rsidRDefault="00CA42C8" w:rsidP="00CA42C8">
      <w:pPr>
        <w:spacing w:line="240" w:lineRule="auto"/>
        <w:ind w:left="-567" w:right="-568"/>
        <w:jc w:val="both"/>
        <w:rPr>
          <w:rFonts w:cstheme="minorHAnsi"/>
        </w:rPr>
      </w:pPr>
      <w:r w:rsidRPr="00CA42C8">
        <w:rPr>
          <w:rFonts w:cstheme="minorHAnsi"/>
          <w:b/>
          <w:bCs/>
        </w:rPr>
        <w:t>RISCOS, COMPLICAÇÕES</w:t>
      </w:r>
      <w:r w:rsidRPr="00CA42C8">
        <w:rPr>
          <w:rFonts w:cstheme="minorHAnsi"/>
        </w:rPr>
        <w:t xml:space="preserve">: Declaro ter sido informado (a) que na apendicectomia, existem riscos inerentes a quaisquer procedimentos cirúrgicos abdominais, tais quais embolia gasosa, enfisema subcutâneo, lesão </w:t>
      </w:r>
      <w:r w:rsidRPr="00CA42C8">
        <w:rPr>
          <w:rFonts w:cstheme="minorHAnsi"/>
        </w:rPr>
        <w:lastRenderedPageBreak/>
        <w:t xml:space="preserve">inadvertida de outros órgãos adjacentes por </w:t>
      </w:r>
      <w:proofErr w:type="spellStart"/>
      <w:r w:rsidRPr="00CA42C8">
        <w:rPr>
          <w:rFonts w:cstheme="minorHAnsi"/>
        </w:rPr>
        <w:t>eletrocautério</w:t>
      </w:r>
      <w:proofErr w:type="spellEnd"/>
      <w:r w:rsidRPr="00CA42C8">
        <w:rPr>
          <w:rFonts w:cstheme="minorHAnsi"/>
        </w:rPr>
        <w:t xml:space="preserve">, lesão inadvertida de alças intestinais, trombose venosa profunda e suas consequências, complicações pulmonares como atelectasias e/ou pneumonias bem como embolia pulmonar, dores nos ombros, sensação de gases, hérnias incisionais, infecção da feridas operatórias, cicatrizes hipertróficas ou </w:t>
      </w:r>
      <w:proofErr w:type="spellStart"/>
      <w:r w:rsidRPr="00CA42C8">
        <w:rPr>
          <w:rFonts w:cstheme="minorHAnsi"/>
        </w:rPr>
        <w:t>quelóides</w:t>
      </w:r>
      <w:proofErr w:type="spellEnd"/>
      <w:r w:rsidRPr="00CA42C8">
        <w:rPr>
          <w:rFonts w:cstheme="minorHAnsi"/>
        </w:rPr>
        <w:t>.</w:t>
      </w:r>
    </w:p>
    <w:p w14:paraId="4ED052B5" w14:textId="463F1658" w:rsidR="00CA42C8" w:rsidRPr="00CA42C8" w:rsidRDefault="00CA42C8" w:rsidP="00CA42C8">
      <w:pPr>
        <w:spacing w:line="240" w:lineRule="auto"/>
        <w:ind w:left="-567" w:right="-568"/>
        <w:jc w:val="both"/>
        <w:rPr>
          <w:rFonts w:cstheme="minorHAnsi"/>
        </w:rPr>
      </w:pPr>
      <w:r w:rsidRPr="00CA42C8">
        <w:rPr>
          <w:rFonts w:cstheme="minorHAnsi"/>
        </w:rPr>
        <w:t xml:space="preserve">Fui também informado (a) de outros riscos específicos da apendicectomia: Fístula do coto do apêndice (extravasamento de secreção do intestino/ fezes), cujo tratamento pode ser difícil e prolongado, exigindo a permanência de drenos por longo tempo; peritonite (disseminação da infecção do apêndice pela cavidade abdominal), que </w:t>
      </w:r>
      <w:proofErr w:type="spellStart"/>
      <w:r w:rsidRPr="00CA42C8">
        <w:rPr>
          <w:rFonts w:cstheme="minorHAnsi"/>
        </w:rPr>
        <w:t>pode</w:t>
      </w:r>
      <w:proofErr w:type="spellEnd"/>
      <w:r w:rsidRPr="00CA42C8">
        <w:rPr>
          <w:rFonts w:cstheme="minorHAnsi"/>
        </w:rPr>
        <w:t xml:space="preserve"> necessitar de novas intervenções cirúrgicas; septicemia (infecção se espalha pela corrente sanguínea); infecção da ferida operatória e abscessos da parede abdominal ou cavidade abdominal; sangramentos/ hemorragias transoperatórias ou pós-operatórias, podendo ser necessárias novas cirurgias e/ou necessidade de transfusão de sangue e derivados.</w:t>
      </w:r>
    </w:p>
    <w:p w14:paraId="2901C7CA" w14:textId="4E527892" w:rsidR="00CA42C8" w:rsidRPr="00CA42C8" w:rsidRDefault="00CA42C8" w:rsidP="00CA42C8">
      <w:pPr>
        <w:spacing w:line="240" w:lineRule="auto"/>
        <w:ind w:left="-567" w:right="-568"/>
        <w:jc w:val="both"/>
        <w:rPr>
          <w:rFonts w:cstheme="minorHAnsi"/>
        </w:rPr>
      </w:pPr>
      <w:r w:rsidRPr="00CA42C8">
        <w:rPr>
          <w:rFonts w:cstheme="minorHAnsi"/>
        </w:rPr>
        <w:t xml:space="preserve">Estou ainda ciente dos riscos de complicações clínicas durante ou após a cirurgia, dentre elas: cardiológicas, vasculares e cerebrais, incluindo risco de infarto, embolia pulmonar, acidente vascular cerebral, internação prolongada em Centro de Terapia Intensiva e até mesmo o óbito </w:t>
      </w:r>
      <w:proofErr w:type="spellStart"/>
      <w:r w:rsidRPr="00CA42C8">
        <w:rPr>
          <w:rFonts w:cstheme="minorHAnsi"/>
        </w:rPr>
        <w:t>intra</w:t>
      </w:r>
      <w:proofErr w:type="spellEnd"/>
      <w:r w:rsidRPr="00CA42C8">
        <w:rPr>
          <w:rFonts w:cstheme="minorHAnsi"/>
        </w:rPr>
        <w:t xml:space="preserve"> ou pós-operatório. </w:t>
      </w:r>
    </w:p>
    <w:p w14:paraId="445A68A6" w14:textId="77777777" w:rsidR="00CA42C8" w:rsidRPr="00CA42C8" w:rsidRDefault="00CA42C8" w:rsidP="00CA42C8">
      <w:pPr>
        <w:spacing w:line="240" w:lineRule="auto"/>
        <w:ind w:left="-567" w:right="-568"/>
        <w:jc w:val="both"/>
        <w:rPr>
          <w:rFonts w:cstheme="minorHAnsi"/>
        </w:rPr>
      </w:pPr>
      <w:r w:rsidRPr="00CA42C8">
        <w:rPr>
          <w:rFonts w:cstheme="minorHAnsi"/>
          <w:b/>
          <w:bCs/>
        </w:rPr>
        <w:t>INFECÇÃO HOSPITALAR:</w:t>
      </w:r>
      <w:r w:rsidRPr="00CA42C8">
        <w:rPr>
          <w:rFonts w:cstheme="minorHAnsi"/>
        </w:rPr>
        <w:t xml:space="preserve"> A portaria nº 2.616, de 12/05/1998 do Ministério da Saúde estabeleceu as normas do Programa de Controle de Infecção Hospitalar (PCIH), obrigando os hospitais a constituir a CCIH (Comissão de Controle de Infecção Hospitalar). Os índices de infecção hospitalar aceitos são estabelecidos usando-se como parâmetro o NNIS (Vigilância Nacional Nosocomial de Infecção), órgão internacional que estabelece os índices de infecção hospitalar aceitos e que são: Cirurgias Limpas – 2%, Cirurgias potencialmente contaminadas – 10%, Cirurgias contaminadas – 20%, Cirurgias Infectadas – 40%.</w:t>
      </w:r>
    </w:p>
    <w:p w14:paraId="5B6D8118" w14:textId="77777777" w:rsidR="00CA42C8" w:rsidRPr="00CA42C8" w:rsidRDefault="00CA42C8" w:rsidP="00CA42C8">
      <w:pPr>
        <w:spacing w:line="240" w:lineRule="auto"/>
        <w:ind w:left="-567" w:right="-568"/>
        <w:jc w:val="both"/>
        <w:rPr>
          <w:rFonts w:cstheme="minorHAnsi"/>
        </w:rPr>
      </w:pPr>
      <w:r w:rsidRPr="00CA42C8">
        <w:rPr>
          <w:rFonts w:cstheme="minorHAnsi"/>
        </w:rPr>
        <w:t>Fui informado que a apendicectomia é uma cirurgia infectada, portanto com elevados riscos de infecção abdominal e/ou das feridas.</w:t>
      </w:r>
    </w:p>
    <w:p w14:paraId="12FE58ED" w14:textId="77777777" w:rsidR="00CA42C8" w:rsidRPr="00CA42C8" w:rsidRDefault="00CA42C8" w:rsidP="00CA42C8">
      <w:pPr>
        <w:spacing w:line="240" w:lineRule="auto"/>
        <w:ind w:left="-567" w:right="-568"/>
        <w:jc w:val="both"/>
        <w:rPr>
          <w:rFonts w:cstheme="minorHAnsi"/>
          <w:color w:val="000000"/>
        </w:rPr>
      </w:pPr>
      <w:r w:rsidRPr="00CA42C8">
        <w:rPr>
          <w:rFonts w:cstheme="minorHAnsi"/>
          <w:b/>
          <w:color w:val="000000"/>
        </w:rPr>
        <w:t>BENEFÍCIOS POTENCIAIS DO TRATAMENTO</w:t>
      </w:r>
      <w:r w:rsidRPr="00CA42C8">
        <w:rPr>
          <w:rFonts w:cstheme="minorHAnsi"/>
          <w:color w:val="000000"/>
        </w:rPr>
        <w:t>: Fui informado(a) que a cirurgia de apendicectomia tem como principais benefícios o controle de dores relacionadas à inflamação do apêndice e da cavidade abdominal, bem como o controle infeccioso local e sistêmico, agilizando assim a recuperação e potencializando a ação dos antibióticos.</w:t>
      </w:r>
    </w:p>
    <w:p w14:paraId="27D2F3B4" w14:textId="7428141A" w:rsidR="00F87E52" w:rsidRPr="00F87E52" w:rsidRDefault="00CA42C8" w:rsidP="00CA42C8">
      <w:pPr>
        <w:spacing w:line="240" w:lineRule="auto"/>
        <w:ind w:left="-567" w:right="-568"/>
        <w:jc w:val="both"/>
        <w:rPr>
          <w:rFonts w:cstheme="minorHAnsi"/>
        </w:rPr>
      </w:pPr>
      <w:r w:rsidRPr="00CA42C8">
        <w:rPr>
          <w:rFonts w:cstheme="minorHAnsi"/>
          <w:b/>
          <w:bCs/>
        </w:rPr>
        <w:t>TRATATAMENTOS ALTERNATIVOS</w:t>
      </w:r>
      <w:r w:rsidRPr="00CA42C8">
        <w:rPr>
          <w:rFonts w:cstheme="minorHAnsi"/>
        </w:rPr>
        <w:t xml:space="preserve">: Fui informado (a) que há possibilidade de tratamento clínico para alguns casos específicos de apendicite, especialmente quando o processo inflamatório apendicular está bloqueado localmente, sem contaminação grosseira da cavidade abdominal, e/ou quando o risco cirúrgico é muito elevado num momento inicial. Fui ainda informado, que o tratamento clínico implica em tratamento com antibióticos por longo período e não afasta por completo a possibilidade de necessitar uma cirurgia para remoção do apêndice num segundo momento. </w:t>
      </w: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4F573" w14:textId="77777777" w:rsidR="00933798" w:rsidRDefault="00933798" w:rsidP="00BA0F6C">
      <w:pPr>
        <w:spacing w:after="0" w:line="240" w:lineRule="auto"/>
      </w:pPr>
      <w:r>
        <w:separator/>
      </w:r>
    </w:p>
  </w:endnote>
  <w:endnote w:type="continuationSeparator" w:id="0">
    <w:p w14:paraId="64F4CAC7" w14:textId="77777777" w:rsidR="00933798" w:rsidRDefault="00933798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03B2F" w14:textId="77777777" w:rsidR="00933798" w:rsidRDefault="00933798" w:rsidP="00BA0F6C">
      <w:pPr>
        <w:spacing w:after="0" w:line="240" w:lineRule="auto"/>
      </w:pPr>
      <w:r>
        <w:separator/>
      </w:r>
    </w:p>
  </w:footnote>
  <w:footnote w:type="continuationSeparator" w:id="0">
    <w:p w14:paraId="231177A7" w14:textId="77777777" w:rsidR="00933798" w:rsidRDefault="00933798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10728C"/>
    <w:rsid w:val="00252ADD"/>
    <w:rsid w:val="003A7652"/>
    <w:rsid w:val="004146BD"/>
    <w:rsid w:val="00546ABD"/>
    <w:rsid w:val="0073173C"/>
    <w:rsid w:val="00933798"/>
    <w:rsid w:val="0097574A"/>
    <w:rsid w:val="00ACA831"/>
    <w:rsid w:val="00B87881"/>
    <w:rsid w:val="00BA0F6C"/>
    <w:rsid w:val="00BF739A"/>
    <w:rsid w:val="00C7400F"/>
    <w:rsid w:val="00CA42C8"/>
    <w:rsid w:val="00E01FEF"/>
    <w:rsid w:val="00E2662D"/>
    <w:rsid w:val="00E3525B"/>
    <w:rsid w:val="00EA1C75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1831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4</cp:revision>
  <dcterms:created xsi:type="dcterms:W3CDTF">2022-02-09T12:17:00Z</dcterms:created>
  <dcterms:modified xsi:type="dcterms:W3CDTF">2022-02-10T13:34:00Z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