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8E0FC95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00333D">
              <w:rPr>
                <w:rFonts w:cstheme="minorHAnsi"/>
                <w:b/>
                <w:bCs/>
              </w:rPr>
              <w:t xml:space="preserve"> </w:t>
            </w:r>
            <w:r w:rsidR="0000333D" w:rsidRPr="0000333D">
              <w:rPr>
                <w:rFonts w:cstheme="minorHAnsi"/>
                <w:b/>
                <w:bCs/>
              </w:rPr>
              <w:t>Cirurgia de Abaixamento - Neoplasia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8AD8FB1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00333D" w:rsidRPr="0000333D">
        <w:rPr>
          <w:rFonts w:cstheme="minorHAnsi"/>
          <w:b/>
          <w:bCs/>
        </w:rPr>
        <w:t>Cirurgia de Abaixamento</w:t>
      </w:r>
      <w:r w:rsidR="0000333D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3D619F4C" w14:textId="77777777" w:rsidR="0000333D" w:rsidRPr="0000333D" w:rsidRDefault="0000333D" w:rsidP="0000333D">
      <w:pPr>
        <w:spacing w:line="240" w:lineRule="auto"/>
        <w:ind w:left="-567" w:right="-568"/>
        <w:jc w:val="both"/>
        <w:rPr>
          <w:rFonts w:cstheme="minorHAnsi"/>
        </w:rPr>
      </w:pPr>
      <w:r w:rsidRPr="0000333D">
        <w:rPr>
          <w:rFonts w:cstheme="minorHAnsi"/>
          <w:b/>
          <w:bCs/>
        </w:rPr>
        <w:t>DIAGNÓSTICO</w:t>
      </w:r>
      <w:r w:rsidRPr="0000333D">
        <w:rPr>
          <w:rFonts w:cstheme="minorHAnsi"/>
        </w:rPr>
        <w:t>: Câncer de intestino.</w:t>
      </w:r>
    </w:p>
    <w:p w14:paraId="6528EC5E" w14:textId="77777777" w:rsidR="0000333D" w:rsidRPr="0000333D" w:rsidRDefault="0000333D" w:rsidP="0000333D">
      <w:pPr>
        <w:spacing w:line="240" w:lineRule="auto"/>
        <w:ind w:left="-567" w:right="-568"/>
        <w:jc w:val="both"/>
        <w:rPr>
          <w:rFonts w:cstheme="minorHAnsi"/>
        </w:rPr>
      </w:pPr>
      <w:r w:rsidRPr="0000333D">
        <w:rPr>
          <w:rFonts w:cstheme="minorHAnsi"/>
          <w:b/>
          <w:bCs/>
        </w:rPr>
        <w:t>DEFINIÇÃO DO PROCEDIMENTO</w:t>
      </w:r>
      <w:r w:rsidRPr="0000333D">
        <w:rPr>
          <w:rFonts w:cstheme="minorHAnsi"/>
        </w:rPr>
        <w:t>: Ressecção de um segmento distal do intestino grosso com anastomose do cólon com o reto.</w:t>
      </w:r>
    </w:p>
    <w:p w14:paraId="6E00B01B" w14:textId="687969B0" w:rsidR="0000333D" w:rsidRPr="0000333D" w:rsidRDefault="0000333D" w:rsidP="0000333D">
      <w:pPr>
        <w:spacing w:line="240" w:lineRule="auto"/>
        <w:ind w:left="-567" w:right="-568"/>
        <w:jc w:val="both"/>
        <w:rPr>
          <w:rFonts w:cstheme="minorHAnsi"/>
        </w:rPr>
      </w:pPr>
      <w:r w:rsidRPr="0000333D">
        <w:rPr>
          <w:rFonts w:cstheme="minorHAnsi"/>
          <w:b/>
          <w:bCs/>
        </w:rPr>
        <w:t>RISCOS, COMPLICAÇÕES</w:t>
      </w:r>
      <w:r w:rsidRPr="0000333D">
        <w:rPr>
          <w:rFonts w:cstheme="minorHAnsi"/>
        </w:rPr>
        <w:t xml:space="preserve">: Sangramento, choque (queda brusca da pressão), fístula (vazamento na anastomose), sepse, </w:t>
      </w:r>
      <w:r>
        <w:rPr>
          <w:rFonts w:cstheme="minorHAnsi"/>
        </w:rPr>
        <w:t xml:space="preserve">óbito, </w:t>
      </w:r>
      <w:r w:rsidRPr="0000333D">
        <w:rPr>
          <w:rFonts w:cstheme="minorHAnsi"/>
        </w:rPr>
        <w:t xml:space="preserve">risco de </w:t>
      </w:r>
      <w:proofErr w:type="spellStart"/>
      <w:r w:rsidRPr="0000333D">
        <w:rPr>
          <w:rFonts w:cstheme="minorHAnsi"/>
        </w:rPr>
        <w:t>estomia</w:t>
      </w:r>
      <w:proofErr w:type="spellEnd"/>
      <w:r w:rsidRPr="0000333D">
        <w:rPr>
          <w:rFonts w:cstheme="minorHAnsi"/>
        </w:rPr>
        <w:t xml:space="preserve"> temporária ou até definitiva.</w:t>
      </w:r>
    </w:p>
    <w:p w14:paraId="2B70F378" w14:textId="77777777" w:rsidR="0000333D" w:rsidRPr="0000333D" w:rsidRDefault="0000333D" w:rsidP="0000333D">
      <w:pPr>
        <w:spacing w:line="240" w:lineRule="auto"/>
        <w:ind w:left="-567" w:right="-568"/>
        <w:jc w:val="both"/>
        <w:rPr>
          <w:rFonts w:cstheme="minorHAnsi"/>
        </w:rPr>
      </w:pPr>
      <w:r w:rsidRPr="0000333D">
        <w:rPr>
          <w:rFonts w:cstheme="minorHAnsi"/>
          <w:b/>
          <w:bCs/>
        </w:rPr>
        <w:t>TRATATAMENTOS ALTERNATIVOS</w:t>
      </w:r>
      <w:r w:rsidRPr="0000333D">
        <w:rPr>
          <w:rFonts w:cstheme="minorHAnsi"/>
        </w:rPr>
        <w:t>: Quimioterapia e radioterapia em alguns casos.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14D865F9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CCCBD8D" w14:textId="6590979F" w:rsidR="0000333D" w:rsidRDefault="0000333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715A0F3" w14:textId="13CC8397" w:rsidR="0000333D" w:rsidRDefault="0000333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7E0EE55" w14:textId="7B23E860" w:rsidR="0000333D" w:rsidRDefault="0000333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B969F3D" w14:textId="4C67C472" w:rsidR="0000333D" w:rsidRDefault="0000333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3E828B9" w14:textId="3C6F1CD8" w:rsidR="0000333D" w:rsidRDefault="0000333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DB269EE" w14:textId="77777777" w:rsidR="0000333D" w:rsidRPr="00F87E52" w:rsidRDefault="0000333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534B" w14:textId="77777777" w:rsidR="00D60224" w:rsidRDefault="00D60224" w:rsidP="00BA0F6C">
      <w:pPr>
        <w:spacing w:after="0" w:line="240" w:lineRule="auto"/>
      </w:pPr>
      <w:r>
        <w:separator/>
      </w:r>
    </w:p>
  </w:endnote>
  <w:endnote w:type="continuationSeparator" w:id="0">
    <w:p w14:paraId="4A095F27" w14:textId="77777777" w:rsidR="00D60224" w:rsidRDefault="00D60224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C265" w14:textId="77777777" w:rsidR="00D60224" w:rsidRDefault="00D60224" w:rsidP="00BA0F6C">
      <w:pPr>
        <w:spacing w:after="0" w:line="240" w:lineRule="auto"/>
      </w:pPr>
      <w:r>
        <w:separator/>
      </w:r>
    </w:p>
  </w:footnote>
  <w:footnote w:type="continuationSeparator" w:id="0">
    <w:p w14:paraId="237EE2B5" w14:textId="77777777" w:rsidR="00D60224" w:rsidRDefault="00D60224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0333D"/>
    <w:rsid w:val="00013674"/>
    <w:rsid w:val="00252ADD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D60224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