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Fechamento Percutâneo de Shunt Cardíacos - Oclusão Percutânea de Comunicação Interatrial</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Fechamento Percutâneo de Shunt Cardíacos – Oclusão Percutânea de Comunicação Interatrial</w:t>
      </w:r>
      <w:r>
        <w:rPr>
          <w:rFonts w:cs="Calibri" w:cstheme="minorHAnsi"/>
          <w:sz w:val="24"/>
          <w:szCs w:val="24"/>
        </w:rPr>
        <w:t xml:space="preserve">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Comunicação Interatrial (CIA)</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color w:val="000000"/>
        </w:rPr>
        <w:t>Esse procedimento visa reparar a comunicação anormal de uma pequena abertura (orifício) localizada no septo que separa as duas cavidades do coração (átrios direito e esquerdo), conhecida como comunicação interatrial (CIA). O procedimento consiste na introdução de um cateter específico na região inguinal ou virilha. Esse procedimento foi recomendado por uma equipe multidisciplinar de especialistas, para pacientes que possuem características anatômicas da abertura favoráveis para essa abordagem. A colocação de um dispositivo parecido com um “guarda-chuva”, conhecido como prótese para fechamento de CIA, é feita por meio da inserção de um cateter por uma veia na região inguinal até o átrio esquerdo no coração através da CIA. Todo o procedimento é orientado por raios X e, principalmente, por ecocardiografia transesofágica, que auxiliará a equipe médica no posicionamento correto e na liberação segura da prótese na CIA. Uma vez liberado o dispositivo com sucesso, o cateter é retirado e são realizadas manobras para conter eventuais sangramentos no local da punção e em seguida o procedimento é concluído.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O fechamento percutâneo da CIA é uma modalidade de tratamento. Outras possibilidades de tratamento é o tratamento clínico (com medicamentos somente) ou a cirurgia cardíaca. Cada pessoa e anatomia tem indicação para um destes tratamentos. Os casos de intervenção no Instituto Orizonti, são discutidos previamente no Heart Team do Instituto Orizonti (equipe composta de: cardiologistas, cardiologistas intervencionistas, médicos da imagem – ecocardiografista e radiologia, cirurgião cardíaco). Em caso de dúvidas, converse com seu cardiologista assistente. E a equipe do Instituto Orizonti se coloca à disposição para conversar sobre a indicação.</w:t>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2.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4.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LibreOffice/24.2.0.3$Windows_X86_64 LibreOffice_project/da48488a73ddd66ea24cf16bbc4f7b9c08e9bea1</Application>
  <AppVersion>15.0000</AppVersion>
  <Pages>4</Pages>
  <Words>1506</Words>
  <Characters>10107</Characters>
  <CharactersWithSpaces>11570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2024-04-19T08:41:44Z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