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Fistulectomia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Fistulectomia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DIAGNÓSTICO:</w:t>
      </w:r>
      <w:r>
        <w:rPr>
          <w:rFonts w:cs="Calibri" w:cstheme="minorHAnsi"/>
        </w:rPr>
        <w:t xml:space="preserve"> Fístula anorretal.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Correção de trajeto fistuloso.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Sangramento, infecção, dor, incontinência fecal e óbito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Observação/conservador.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4</Pages>
  <Words>1084</Words>
  <Characters>7522</Characters>
  <CharactersWithSpaces>8560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2024-01-30T11:01:05Z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