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Laringectomia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  <w:sz w:val="24"/>
          <w:szCs w:val="24"/>
        </w:rPr>
        <w:t>Laringectomia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 laringectomias (ressecção da laringe) podem ser classificadas em totais ou parciais. Nas parciais alguma(s) estrutura(s) da laringe é preservada, enquanto que nas laringectomias totais toda a laringe é removida, existem várias as técnicas existentes para realização das laringectomias. São indicadas na ressecção de tumores, na maioria das vezes malignos. A opção quanto ao tamanho, técnica utilizada e a extensão da laringectomia dependerá do tipo de tumor, bem como da localização da doença e se há comprometimento de estruturas adjacentes, como músculos, tireóide, nervos, pele, estruturas linfáticas e vasos sanguíneos. Geralmente é necessária a realização de traqueostomia (abertura de um orifício na traqueia para colocação de uma cânula) após o procedimento. Na laringectomia parcial esta traqueostomia pode ser temporária, somente como proteção e garantia da permeabilidade das vias aéreas, já na laringectomia total a traqueostomia é definitiva.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Muitas vezes é necessária a utilização de sondas para alimentação durante algum tempo do pós-operatório devido à dificuldade para alimentar-se. Dessa cirurgia poderão resultar deformidades estéticas, retrações, infecções e eventuais perdas de estrutura ou função. O procedimento é realizado sob anestesia geral cujas complicações deverão ser orientadas pelo anestesiologista. Tratamentos complementares como reintervenção cirúrgica, radioterapia e quimioterapia podem ser necessários. Várias são as técnicas e instrumentos empregados: convencionais, bisturis e equipamentos especiais e laser.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Após a cirurgia poderão ocorrer: 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FEBRE E DOR – Podem surgir febre e dor reflexa ou na área operada e devem ceder em poucos dias.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INFECÇÃO e ABSCESSOS – Pode ocorrer na região operada, em especial nas cirurgias do pescoço que chegam até a boca ou garganta, que são consideradas potencialmente contaminadas, ou à distância, por exemplo, respiratória, urinária ou digestiva.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FÍSTULAS – Que correspondem a uma comunicação entre alguma estrutura profunda como glândula e pele. As mais comuns são as salivares. Seu tratamento é difícil e às vezes requer várias intervenções. Um curativo tipo colar comprimindo a região operada e um dreno de sucção são utilizados imediatamente após a cirurgia para evitar tal complicação. Se o volume captado pelo dreno for baixo, o mesmo será retirado após alguns dias da operação e o curativo permanecerá por mais algum tempo, quando então será retirado. O tratamento das fístulas, geralmente, é feito com curativos compressivos, sendo rara nova abordagem cirúrgica para correção deste problema.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HEMORRAGIA – São raras nesta cirurgia e em geral são detectadas logo, devido presença do dreno. Nos casos de maior volume, indica-se reintervenção cirúrgica, podendo ser necessária reposição de líquidos ou sangue e outros hemoderivados para seu controle. A morte por hemorragia é uma complicação extremamente rara.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DISTÚRBIOS DE SENSIBILIDADE – Pode ocorrer na região operada ou em áreas próximas, em consequência de edema (inchaço) ou de manipulação de vasos ou nervos.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PERDA DA VOZ OU ALTERAÇÃO DA VOZ - Uma consequência inevitável da laringectomia total é a perda completa e definitiva da voz, a qual pode estar presente, mesmo que bastante prejudicada (rouquidão), nas laringectomias parciais, dependendo da técnica e extensão da ressecção.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DIFICULDADE PARA COMER E ENGASGOS – Engasgo com água e alimento pode ocorrer sendo geralmente temporário, podendo voltar ao normal algum tempo depois.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CICATRIZ HIPERTRÓFICA – Rara, trata-se de processo cicatricial anômalo, intrínseco do paciente que deixa a cicatriz grosseira, similar a um cordão fibroso.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MORTE.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10. Autorizo a divulgação das informações médicas contidas em meu prontuário, exclusivamente para finalidade científica da Instituição, desde que minha identidade permaneça anônima.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LibreOffice/7.6.2.1$Windows_X86_64 LibreOffice_project/56f7684011345957bbf33a7ee678afaf4d2ba333</Application>
  <AppVersion>15.0000</AppVersion>
  <Pages>5</Pages>
  <Words>1595</Words>
  <Characters>10483</Characters>
  <CharactersWithSpaces>12034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2024-01-23T13:30:02Z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