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A6CC95A" w:rsidR="00F87E52" w:rsidRPr="00F87E52" w:rsidRDefault="00F87E52" w:rsidP="00283749">
            <w:pPr>
              <w:ind w:left="39"/>
              <w:rPr>
                <w:rFonts w:cstheme="minorHAnsi"/>
                <w:b/>
                <w:bCs/>
              </w:rPr>
            </w:pPr>
            <w:r w:rsidRPr="00F87E52">
              <w:rPr>
                <w:rFonts w:cstheme="minorHAnsi"/>
                <w:b/>
                <w:bCs/>
              </w:rPr>
              <w:t>Procedimento:</w:t>
            </w:r>
            <w:r w:rsidR="00C5788E">
              <w:rPr>
                <w:rFonts w:cstheme="minorHAnsi"/>
                <w:b/>
                <w:bCs/>
              </w:rPr>
              <w:t xml:space="preserve"> </w:t>
            </w:r>
            <w:r w:rsidR="00C5788E" w:rsidRPr="00C5788E">
              <w:rPr>
                <w:rFonts w:cstheme="minorHAnsi"/>
                <w:b/>
                <w:bCs/>
              </w:rPr>
              <w:t>Microcirurgia Vascular Encefálica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09CEAFB8"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C5788E" w:rsidRPr="00C5788E">
        <w:rPr>
          <w:rFonts w:cstheme="minorHAnsi"/>
          <w:b/>
          <w:bCs/>
        </w:rPr>
        <w:t>Microcirurgia Vascular Encefálica</w:t>
      </w:r>
      <w:r w:rsidRPr="00F87E52">
        <w:rPr>
          <w:rFonts w:cstheme="minorHAnsi"/>
        </w:rPr>
        <w:t xml:space="preserve"> (o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0CB4F5D5" w14:textId="77777777" w:rsidR="00C5788E" w:rsidRPr="00C5788E" w:rsidRDefault="00C5788E" w:rsidP="00C5788E">
      <w:pPr>
        <w:spacing w:line="240" w:lineRule="auto"/>
        <w:ind w:left="-567" w:right="-568"/>
        <w:jc w:val="both"/>
        <w:rPr>
          <w:rFonts w:cstheme="minorHAnsi"/>
        </w:rPr>
      </w:pPr>
      <w:r w:rsidRPr="00C5788E">
        <w:rPr>
          <w:rFonts w:cstheme="minorHAnsi"/>
          <w:b/>
          <w:bCs/>
        </w:rPr>
        <w:t>DIAGNÓSTICO</w:t>
      </w:r>
      <w:r w:rsidRPr="00C5788E">
        <w:rPr>
          <w:rFonts w:cstheme="minorHAnsi"/>
        </w:rPr>
        <w:t>: Aneurismas Cerebrais, Malformações Arteriovenosas, Estenoses ou Oclusões de Artérias Intracranianas</w:t>
      </w:r>
    </w:p>
    <w:p w14:paraId="1547A075" w14:textId="77777777" w:rsidR="00C5788E" w:rsidRPr="00C5788E" w:rsidRDefault="00C5788E" w:rsidP="00C5788E">
      <w:pPr>
        <w:spacing w:line="240" w:lineRule="auto"/>
        <w:ind w:left="-567" w:right="-568"/>
        <w:jc w:val="both"/>
        <w:rPr>
          <w:rFonts w:cstheme="minorHAnsi"/>
        </w:rPr>
      </w:pPr>
      <w:r w:rsidRPr="00C5788E">
        <w:rPr>
          <w:rFonts w:cstheme="minorHAnsi"/>
          <w:b/>
          <w:bCs/>
        </w:rPr>
        <w:t>DEFINIÇÃO DO PROCEDIMENTO</w:t>
      </w:r>
      <w:r w:rsidRPr="00C5788E">
        <w:rPr>
          <w:rFonts w:cstheme="minorHAnsi"/>
        </w:rPr>
        <w:t>: Exclusão de lesões vasculares como aneurismas e malformações arteriovenosas com preservação ou reestabelecimento da perfusão cerebral através de técnicas microcirúrgicas realizadas sob microscopia, na maioria das vezes é necessária a implantação de dispositivos para reconstrução vascular e craniana.</w:t>
      </w:r>
    </w:p>
    <w:p w14:paraId="77E36531" w14:textId="77777777" w:rsidR="00C5788E" w:rsidRPr="00C5788E" w:rsidRDefault="00C5788E" w:rsidP="00C5788E">
      <w:pPr>
        <w:spacing w:line="240" w:lineRule="auto"/>
        <w:ind w:left="-567" w:right="-568"/>
        <w:jc w:val="both"/>
        <w:rPr>
          <w:rFonts w:cstheme="minorHAnsi"/>
        </w:rPr>
      </w:pPr>
      <w:r w:rsidRPr="00C5788E">
        <w:rPr>
          <w:rFonts w:cstheme="minorHAnsi"/>
          <w:b/>
          <w:bCs/>
        </w:rPr>
        <w:t>RISCOS, COMPLICAÇÕES</w:t>
      </w:r>
      <w:r w:rsidRPr="00C5788E">
        <w:rPr>
          <w:rFonts w:cstheme="minorHAnsi"/>
        </w:rPr>
        <w:t xml:space="preserve">: Sangramento excessivo com necessidade de </w:t>
      </w:r>
      <w:proofErr w:type="spellStart"/>
      <w:r w:rsidRPr="00C5788E">
        <w:rPr>
          <w:rFonts w:cstheme="minorHAnsi"/>
        </w:rPr>
        <w:t>hemotransfusão</w:t>
      </w:r>
      <w:proofErr w:type="spellEnd"/>
      <w:r w:rsidRPr="00C5788E">
        <w:rPr>
          <w:rFonts w:cstheme="minorHAnsi"/>
        </w:rPr>
        <w:t xml:space="preserve">, infecções envolvendo pele, subcutâneo, ossos do crânio, meninges e sistema nervoso com necessidade de tratamento cirúrgico sequencial ou medicamentoso prolongado.  Redução ou perda da capacidade de sentir um </w:t>
      </w:r>
      <w:r w:rsidRPr="00C5788E">
        <w:rPr>
          <w:rFonts w:cstheme="minorHAnsi"/>
        </w:rPr>
        <w:lastRenderedPageBreak/>
        <w:t xml:space="preserve">segmento corpóreo (p. ex. membro superior, face, membro inferior), redução da perda ou capacidade de mover um segmento corpóreo (p. </w:t>
      </w:r>
      <w:proofErr w:type="spellStart"/>
      <w:r w:rsidRPr="00C5788E">
        <w:rPr>
          <w:rFonts w:cstheme="minorHAnsi"/>
        </w:rPr>
        <w:t>ex</w:t>
      </w:r>
      <w:proofErr w:type="spellEnd"/>
      <w:r w:rsidRPr="00C5788E">
        <w:rPr>
          <w:rFonts w:cstheme="minorHAnsi"/>
        </w:rPr>
        <w:t xml:space="preserve"> membro superior, face, membro inferior), dificuldade ou incapacidade de andar, perda do olfato, perda do paladar, perda da audição, redução do campo visual ou perda da capacidade de enxergar, dificuldade ou incapacidade de entender ou expressar-se por meio de palavras, desenvolvimento ou agravamento de quadros epilépticos com necessidade de tratamento medicamentoso prolongado, alterações da memória ou alterações do entendimento e comportamento. Lesões aneurismáticas rompidas previamente à cirurgia implicam risco de ocorrência de acidentes vasculares isquêmicos cujo risco é aumentado no contexto do estresse cirúrgico. Há pequeno risco de óbito.</w:t>
      </w:r>
    </w:p>
    <w:p w14:paraId="27D2F3B4" w14:textId="5B1816D0" w:rsidR="00F87E52" w:rsidRPr="00F87E52" w:rsidRDefault="00C5788E" w:rsidP="00C5788E">
      <w:pPr>
        <w:spacing w:line="240" w:lineRule="auto"/>
        <w:ind w:left="-567" w:right="-568"/>
        <w:jc w:val="both"/>
        <w:rPr>
          <w:rFonts w:cstheme="minorHAnsi"/>
        </w:rPr>
      </w:pPr>
      <w:r w:rsidRPr="00C5788E">
        <w:rPr>
          <w:rFonts w:cstheme="minorHAnsi"/>
          <w:b/>
          <w:bCs/>
        </w:rPr>
        <w:t>TRATATAMENTOS ALTERNATIVOS</w:t>
      </w:r>
      <w:r w:rsidRPr="00C5788E">
        <w:rPr>
          <w:rFonts w:cstheme="minorHAnsi"/>
        </w:rPr>
        <w:t xml:space="preserve">: O tratamento cirúrgico foi indicado como melhor alternativa frente aos riscos trazidos pela doença e suas abordagens. A técnica </w:t>
      </w:r>
      <w:proofErr w:type="spellStart"/>
      <w:r w:rsidRPr="00C5788E">
        <w:rPr>
          <w:rFonts w:cstheme="minorHAnsi"/>
        </w:rPr>
        <w:t>endovascular</w:t>
      </w:r>
      <w:proofErr w:type="spellEnd"/>
      <w:r w:rsidRPr="00C5788E">
        <w:rPr>
          <w:rFonts w:cstheme="minorHAnsi"/>
        </w:rPr>
        <w:t>/ intervencionista percutânea foi apresentada como alternativa não sendo eleita consensualmente.</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w:t>
      </w:r>
      <w:r w:rsidRPr="00F87E52">
        <w:rPr>
          <w:rFonts w:cstheme="minorHAnsi"/>
        </w:rPr>
        <w:lastRenderedPageBreak/>
        <w:t xml:space="preserve">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4630233F"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3FC50120" w14:textId="03C90F48" w:rsidR="00C5788E" w:rsidRDefault="00C5788E" w:rsidP="00F87E52">
      <w:pPr>
        <w:pStyle w:val="Padro"/>
        <w:spacing w:before="0"/>
        <w:ind w:right="-568"/>
        <w:jc w:val="center"/>
        <w:rPr>
          <w:rFonts w:asciiTheme="minorHAnsi" w:hAnsiTheme="minorHAnsi" w:cstheme="minorHAnsi"/>
          <w:color w:val="auto"/>
          <w:sz w:val="22"/>
          <w:szCs w:val="22"/>
        </w:rPr>
      </w:pPr>
    </w:p>
    <w:p w14:paraId="535BEAC9" w14:textId="77777777" w:rsidR="00C5788E" w:rsidRDefault="00C5788E" w:rsidP="00F87E52">
      <w:pPr>
        <w:pStyle w:val="Padro"/>
        <w:spacing w:before="0"/>
        <w:ind w:right="-568"/>
        <w:jc w:val="center"/>
        <w:rPr>
          <w:rFonts w:asciiTheme="minorHAnsi" w:hAnsiTheme="minorHAnsi" w:cstheme="minorHAnsi"/>
          <w:color w:val="auto"/>
          <w:sz w:val="22"/>
          <w:szCs w:val="22"/>
        </w:rPr>
      </w:pP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A3E9" w14:textId="77777777" w:rsidR="00231F28" w:rsidRDefault="00231F28" w:rsidP="00BA0F6C">
      <w:pPr>
        <w:spacing w:after="0" w:line="240" w:lineRule="auto"/>
      </w:pPr>
      <w:r>
        <w:separator/>
      </w:r>
    </w:p>
  </w:endnote>
  <w:endnote w:type="continuationSeparator" w:id="0">
    <w:p w14:paraId="015B524E" w14:textId="77777777" w:rsidR="00231F28" w:rsidRDefault="00231F28"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38B1" w14:textId="77777777" w:rsidR="00231F28" w:rsidRDefault="00231F28" w:rsidP="00BA0F6C">
      <w:pPr>
        <w:spacing w:after="0" w:line="240" w:lineRule="auto"/>
      </w:pPr>
      <w:r>
        <w:separator/>
      </w:r>
    </w:p>
  </w:footnote>
  <w:footnote w:type="continuationSeparator" w:id="0">
    <w:p w14:paraId="6E60B6C5" w14:textId="77777777" w:rsidR="00231F28" w:rsidRDefault="00231F28"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31F28"/>
    <w:rsid w:val="00252ADD"/>
    <w:rsid w:val="003A7652"/>
    <w:rsid w:val="004146BD"/>
    <w:rsid w:val="00546ABD"/>
    <w:rsid w:val="0073173C"/>
    <w:rsid w:val="0097574A"/>
    <w:rsid w:val="00ACA831"/>
    <w:rsid w:val="00B87881"/>
    <w:rsid w:val="00BA0F6C"/>
    <w:rsid w:val="00BF739A"/>
    <w:rsid w:val="00C5788E"/>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