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1AD41D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B645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6454E" w:rsidRPr="00B6454E">
              <w:rPr>
                <w:rFonts w:cstheme="minorHAnsi"/>
                <w:b/>
                <w:bCs/>
              </w:rPr>
              <w:t>Segmentectomia</w:t>
            </w:r>
            <w:proofErr w:type="spellEnd"/>
            <w:r w:rsidR="00B6454E" w:rsidRPr="00B6454E">
              <w:rPr>
                <w:rFonts w:cstheme="minorHAnsi"/>
                <w:b/>
                <w:bCs/>
              </w:rPr>
              <w:t xml:space="preserve"> por </w:t>
            </w:r>
            <w:proofErr w:type="spellStart"/>
            <w:r w:rsidR="00B6454E" w:rsidRPr="00B6454E">
              <w:rPr>
                <w:rFonts w:cstheme="minorHAnsi"/>
                <w:b/>
                <w:bCs/>
              </w:rPr>
              <w:t>Videotoracoscopia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771352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B6454E" w:rsidRPr="00B6454E">
        <w:rPr>
          <w:rFonts w:cstheme="minorHAnsi"/>
          <w:b/>
          <w:bCs/>
        </w:rPr>
        <w:t>Segmentectomia</w:t>
      </w:r>
      <w:proofErr w:type="spellEnd"/>
      <w:r w:rsidR="00B6454E" w:rsidRPr="00B6454E">
        <w:rPr>
          <w:rFonts w:cstheme="minorHAnsi"/>
          <w:b/>
          <w:bCs/>
        </w:rPr>
        <w:t xml:space="preserve"> por </w:t>
      </w:r>
      <w:proofErr w:type="spellStart"/>
      <w:r w:rsidR="00B6454E" w:rsidRPr="00B6454E">
        <w:rPr>
          <w:rFonts w:cstheme="minorHAnsi"/>
          <w:b/>
          <w:bCs/>
        </w:rPr>
        <w:t>Videotoracoscopia</w:t>
      </w:r>
      <w:proofErr w:type="spellEnd"/>
      <w:r w:rsidR="00B6454E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7596958" w14:textId="0B95C72D" w:rsid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  <w:r w:rsidRPr="00B6454E">
        <w:rPr>
          <w:rFonts w:cstheme="minorHAnsi"/>
          <w:b/>
          <w:bCs/>
        </w:rPr>
        <w:t>DIAGNÓSTICO</w:t>
      </w:r>
      <w:r w:rsidRPr="00B6454E">
        <w:rPr>
          <w:rFonts w:cstheme="minorHAnsi"/>
        </w:rPr>
        <w:t>: Lesão pulmonar</w:t>
      </w:r>
      <w:r>
        <w:rPr>
          <w:rFonts w:cstheme="minorHAnsi"/>
        </w:rPr>
        <w:t>.</w:t>
      </w:r>
    </w:p>
    <w:p w14:paraId="0C06BC3A" w14:textId="77777777" w:rsidR="00B6454E" w:rsidRP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</w:p>
    <w:p w14:paraId="2C2B1F86" w14:textId="796FBD5B" w:rsid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  <w:r w:rsidRPr="00B6454E">
        <w:rPr>
          <w:rFonts w:cstheme="minorHAnsi"/>
          <w:b/>
          <w:bCs/>
        </w:rPr>
        <w:t>DEFINIÇÃO DO PROCEDIMENTO</w:t>
      </w:r>
      <w:r w:rsidRPr="00B6454E">
        <w:rPr>
          <w:rFonts w:cstheme="minorHAnsi"/>
        </w:rPr>
        <w:t xml:space="preserve">: Ressecção cirúrgica, por </w:t>
      </w:r>
      <w:proofErr w:type="spellStart"/>
      <w:r w:rsidRPr="00B6454E">
        <w:rPr>
          <w:rFonts w:cstheme="minorHAnsi"/>
        </w:rPr>
        <w:t>videotoracoscopia</w:t>
      </w:r>
      <w:proofErr w:type="spellEnd"/>
      <w:r w:rsidRPr="00B6454E">
        <w:rPr>
          <w:rFonts w:cstheme="minorHAnsi"/>
        </w:rPr>
        <w:t xml:space="preserve">, de um segmento de um lobo pulmonar. </w:t>
      </w:r>
    </w:p>
    <w:p w14:paraId="4EC0466A" w14:textId="77777777" w:rsidR="00B6454E" w:rsidRP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</w:p>
    <w:p w14:paraId="7C9FBEB4" w14:textId="3EA980E1" w:rsid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  <w:r w:rsidRPr="00B6454E">
        <w:rPr>
          <w:rFonts w:cstheme="minorHAnsi"/>
          <w:b/>
          <w:bCs/>
        </w:rPr>
        <w:t>RISCOS, COMPLICAÇÕES</w:t>
      </w:r>
      <w:r w:rsidRPr="00B6454E">
        <w:rPr>
          <w:rFonts w:cstheme="minorHAnsi"/>
        </w:rPr>
        <w:t xml:space="preserve">: Hemorragias (sangramentos); Pneumotórax </w:t>
      </w:r>
      <w:proofErr w:type="spellStart"/>
      <w:r w:rsidRPr="00B6454E">
        <w:rPr>
          <w:rFonts w:cstheme="minorHAnsi"/>
        </w:rPr>
        <w:t>contra-lateral</w:t>
      </w:r>
      <w:proofErr w:type="spellEnd"/>
      <w:r w:rsidRPr="00B6454E">
        <w:rPr>
          <w:rFonts w:cstheme="minorHAnsi"/>
        </w:rPr>
        <w:t xml:space="preserve"> (lesão da pleura ou pulmonar); Fratura de costela; Fístula periférica ou </w:t>
      </w:r>
      <w:proofErr w:type="spellStart"/>
      <w:r w:rsidRPr="00B6454E">
        <w:rPr>
          <w:rFonts w:cstheme="minorHAnsi"/>
        </w:rPr>
        <w:t>broncopleural</w:t>
      </w:r>
      <w:proofErr w:type="spellEnd"/>
      <w:r w:rsidRPr="00B6454E">
        <w:rPr>
          <w:rFonts w:cstheme="minorHAnsi"/>
        </w:rPr>
        <w:t xml:space="preserve"> (vazamento de ar temporário); Fístula </w:t>
      </w:r>
      <w:proofErr w:type="spellStart"/>
      <w:r w:rsidRPr="00B6454E">
        <w:rPr>
          <w:rFonts w:cstheme="minorHAnsi"/>
        </w:rPr>
        <w:lastRenderedPageBreak/>
        <w:t>broncovascular</w:t>
      </w:r>
      <w:proofErr w:type="spellEnd"/>
      <w:r w:rsidRPr="00B6454E">
        <w:rPr>
          <w:rFonts w:cstheme="minorHAnsi"/>
        </w:rPr>
        <w:t xml:space="preserve"> (sangramento para dentro do pulmão); Hematomas; Infecção de ferida operatória; Infarto do miocárdio; Edema pulmonar (líquido em excesso no pulmão por alterações pulmonares ou cardíacas); Insuficiência respiratória (falta de ar); Atelectasias (retenção de secreções nos pulmões); Pneumonias; Infarto pulmonar; Fístula </w:t>
      </w:r>
      <w:proofErr w:type="spellStart"/>
      <w:r w:rsidRPr="00B6454E">
        <w:rPr>
          <w:rFonts w:cstheme="minorHAnsi"/>
        </w:rPr>
        <w:t>broncopleural</w:t>
      </w:r>
      <w:proofErr w:type="spellEnd"/>
      <w:r w:rsidRPr="00B6454E">
        <w:rPr>
          <w:rFonts w:cstheme="minorHAnsi"/>
        </w:rPr>
        <w:t xml:space="preserve"> (comunicação do brônquio com a pleura com saída de ar prolongada); Empiema pleural (pus na cavidade pleural); Hemoptise (escarro com sangue); Derrame pleural (líquido na pleural); Lesão de esôfago; Enfisema subcutâneo (ar embaixo da pele); Embolia tumoral (obstrução de vasos por êmbolos tumorais); Trombose venosa profunda (formação de coágulos no sangue por tumor ou estado de coagulação alterado); Insuficiência renal; Embolia pulmonar (êmbolo de sangue, ar, ou gordura obstruindo a circulação pulmonar, levando a dificuldade respiratória); Acidente vascular cerebral (derrame); Lesão de plexo braquial (nervos que inervam o membro superior); Neuralgia intercostal prolongada (dor amortecimento pós-operatória); Estenose de </w:t>
      </w:r>
      <w:proofErr w:type="spellStart"/>
      <w:r w:rsidRPr="00B6454E">
        <w:rPr>
          <w:rFonts w:cstheme="minorHAnsi"/>
        </w:rPr>
        <w:t>traquéia</w:t>
      </w:r>
      <w:proofErr w:type="spellEnd"/>
      <w:r w:rsidRPr="00B6454E">
        <w:rPr>
          <w:rFonts w:cstheme="minorHAnsi"/>
        </w:rPr>
        <w:t xml:space="preserve"> e/ou laríngea (diminuição da luz por necessidade de intubação prolongada); </w:t>
      </w:r>
      <w:proofErr w:type="spellStart"/>
      <w:r w:rsidRPr="00B6454E">
        <w:rPr>
          <w:rFonts w:cstheme="minorHAnsi"/>
        </w:rPr>
        <w:t>Reestenose</w:t>
      </w:r>
      <w:proofErr w:type="spellEnd"/>
      <w:r w:rsidRPr="00B6454E">
        <w:rPr>
          <w:rFonts w:cstheme="minorHAnsi"/>
        </w:rPr>
        <w:t xml:space="preserve"> após cirurgia traqueal e ou laríngea para estenose; Necessidade de </w:t>
      </w:r>
      <w:proofErr w:type="spellStart"/>
      <w:r w:rsidRPr="00B6454E">
        <w:rPr>
          <w:rFonts w:cstheme="minorHAnsi"/>
        </w:rPr>
        <w:t>reintervenção</w:t>
      </w:r>
      <w:proofErr w:type="spellEnd"/>
      <w:r w:rsidRPr="00B6454E">
        <w:rPr>
          <w:rFonts w:cstheme="minorHAnsi"/>
        </w:rPr>
        <w:t xml:space="preserve"> (novas cirurgias); Necessidade de conversão para toracotomia; Parada respiratória; Parada cardíaca; Recidiva da patologia; Possibilidade de cicatrizes com formação de </w:t>
      </w:r>
      <w:proofErr w:type="spellStart"/>
      <w:r w:rsidRPr="00B6454E">
        <w:rPr>
          <w:rFonts w:cstheme="minorHAnsi"/>
        </w:rPr>
        <w:t>quelóides</w:t>
      </w:r>
      <w:proofErr w:type="spellEnd"/>
      <w:r w:rsidRPr="00B6454E">
        <w:rPr>
          <w:rFonts w:cstheme="minorHAnsi"/>
        </w:rPr>
        <w:t xml:space="preserve"> (cicatriz hipertrófica-grosseira).</w:t>
      </w:r>
    </w:p>
    <w:p w14:paraId="07C20AFD" w14:textId="77777777" w:rsidR="00B6454E" w:rsidRP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</w:p>
    <w:p w14:paraId="1763F448" w14:textId="77777777" w:rsidR="00B6454E" w:rsidRPr="00B6454E" w:rsidRDefault="00B6454E" w:rsidP="00B6454E">
      <w:pPr>
        <w:spacing w:line="240" w:lineRule="auto"/>
        <w:ind w:left="-567" w:right="-994"/>
        <w:jc w:val="both"/>
        <w:rPr>
          <w:rFonts w:cstheme="minorHAnsi"/>
        </w:rPr>
      </w:pPr>
      <w:r w:rsidRPr="00B6454E">
        <w:rPr>
          <w:rFonts w:cstheme="minorHAnsi"/>
          <w:b/>
          <w:bCs/>
        </w:rPr>
        <w:t>TRATATAMENTOS ALTERNATIVOS</w:t>
      </w:r>
      <w:r w:rsidRPr="00B6454E">
        <w:rPr>
          <w:rFonts w:cstheme="minorHAnsi"/>
        </w:rPr>
        <w:t>: Punção guiada.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</w:t>
      </w:r>
      <w:r w:rsidRPr="00F87E52">
        <w:rPr>
          <w:rFonts w:cstheme="minorHAnsi"/>
        </w:rPr>
        <w:lastRenderedPageBreak/>
        <w:t xml:space="preserve">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25D3" w14:textId="77777777" w:rsidR="005F5ED0" w:rsidRDefault="005F5ED0" w:rsidP="00BA0F6C">
      <w:pPr>
        <w:spacing w:after="0" w:line="240" w:lineRule="auto"/>
      </w:pPr>
      <w:r>
        <w:separator/>
      </w:r>
    </w:p>
  </w:endnote>
  <w:endnote w:type="continuationSeparator" w:id="0">
    <w:p w14:paraId="69950361" w14:textId="77777777" w:rsidR="005F5ED0" w:rsidRDefault="005F5ED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D951" w14:textId="77777777" w:rsidR="005F5ED0" w:rsidRDefault="005F5ED0" w:rsidP="00BA0F6C">
      <w:pPr>
        <w:spacing w:after="0" w:line="240" w:lineRule="auto"/>
      </w:pPr>
      <w:r>
        <w:separator/>
      </w:r>
    </w:p>
  </w:footnote>
  <w:footnote w:type="continuationSeparator" w:id="0">
    <w:p w14:paraId="431E801B" w14:textId="77777777" w:rsidR="005F5ED0" w:rsidRDefault="005F5ED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F5ED0"/>
    <w:rsid w:val="0073173C"/>
    <w:rsid w:val="0097574A"/>
    <w:rsid w:val="00ACA831"/>
    <w:rsid w:val="00B6454E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