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b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 w:hanging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Tratamento Cirúrgico de Ruptura Tendões Ísquio Surais Coxa (tenoplastia, transposição tendões e neurolise ciático)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 w:hanging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567" w:hanging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6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>Tratamento Cirúrgico de Ruptura Tendões Ísquio Surais Coxa (tenoplastia, transposição tendões e neurolise ciático)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DIAGNÓSTICO</w:t>
      </w:r>
      <w:r>
        <w:rPr>
          <w:rFonts w:cs="Calibri" w:cstheme="minorHAnsi"/>
        </w:rPr>
        <w:t xml:space="preserve">: </w:t>
      </w:r>
      <w:r>
        <w:rPr>
          <w:rFonts w:cs="Calibri" w:cstheme="minorHAnsi"/>
          <w:bCs/>
        </w:rPr>
        <w:t>Ruptura Tendões Ísquio Surais das Coxas (bilateral), grave e com volumoso hematoma a direita.</w:t>
      </w:r>
    </w:p>
    <w:p>
      <w:pPr>
        <w:pStyle w:val="Normal"/>
        <w:spacing w:lineRule="auto" w:line="24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LATERALIDADE</w:t>
      </w:r>
      <w:r>
        <w:rPr>
          <w:rFonts w:cs="Calibri" w:cstheme="minorHAnsi"/>
        </w:rPr>
        <w:t xml:space="preserve">: Bilateral, </w:t>
      </w:r>
      <w:r>
        <w:rPr>
          <w:rFonts w:cs="Calibri" w:cstheme="minorHAnsi"/>
          <w:bCs/>
        </w:rPr>
        <w:t>grave e com volumoso hematoma a direita.</w:t>
      </w:r>
    </w:p>
    <w:p>
      <w:pPr>
        <w:pStyle w:val="Normal"/>
        <w:spacing w:lineRule="auto" w:line="240"/>
        <w:ind w:left="-567" w:right="-568" w:hanging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 xml:space="preserve">: </w:t>
      </w:r>
      <w:r>
        <w:rPr>
          <w:rFonts w:cs="Calibri" w:cstheme="minorHAnsi"/>
          <w:bCs/>
        </w:rPr>
        <w:t>Tratamento Cirúrgico de Ruptura Tendões Ísquio Surais Coxa (tenoplastia, transposição tendões e neurolise ciático)</w:t>
      </w:r>
    </w:p>
    <w:p>
      <w:pPr>
        <w:pStyle w:val="Normal"/>
        <w:spacing w:lineRule="auto" w:line="24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RISCOS, COMPLICAÇÕES</w:t>
      </w:r>
      <w:r>
        <w:rPr>
          <w:rFonts w:cs="Calibri" w:cstheme="minorHAnsi"/>
        </w:rPr>
        <w:t xml:space="preserve">: 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- Alterações da pele tais como epidermólise e necrose superficial e/ou profunda;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- Infecção superficial e/ou profunda no local da cirurgia;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- Trombose venosa profunda e Tromboembolismo, podendo levar a complicações sistêmicas graves;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- Problemas circulatórios agudos tais com obstrução arterial levando a isquemia do membro e possibilidade de amputação;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- Complicações específicas do material de síntese / tenodeses tais com falha, soltura, etc...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- Não cicatrização do tendão ou rerruptura, havendo a necessidade de reoperação;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- Perda da correção inicialmente proposta e/ou falha em obter a correção desejada prevista para o procedimento proposto;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- Complicações relacionadas ao pós-operatório:  Falha na reabilitação, distrofia simpático reflexa, edema residual, dor residual crônica, dor noturna, fraqueza muscular e outras.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- Complicações relacionadas com a cicatriz tais com cicatriz hipertrofica e/ou queloide;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- Problemas tardios na reabilitação comprometendo o resultado final do procedimento proposto.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- Parestesias ou déficits funcionais em determinadas áreas devido à alterações pós operatórias dos nervos periféricos (Neuropraxia, etc.);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- Óbito.</w:t>
      </w:r>
    </w:p>
    <w:p>
      <w:pPr>
        <w:pStyle w:val="Normal"/>
        <w:spacing w:lineRule="auto" w:line="24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TRAT</w:t>
      </w:r>
      <w:r>
        <w:rPr>
          <w:rFonts w:cs="Calibri" w:cstheme="minorHAnsi"/>
          <w:b/>
          <w:bCs/>
        </w:rPr>
        <w:t>A</w:t>
      </w:r>
      <w:r>
        <w:rPr>
          <w:rFonts w:cs="Calibri" w:cstheme="minorHAnsi"/>
          <w:b/>
          <w:bCs/>
        </w:rPr>
        <w:t>MENTOS ALTERNATIVOS</w:t>
      </w:r>
      <w:r>
        <w:rPr>
          <w:rFonts w:cs="Calibri" w:cstheme="minorHAnsi"/>
        </w:rPr>
        <w:t xml:space="preserve">: Tratamento conservador da ruptura dos tendões </w:t>
      </w:r>
      <w:bookmarkStart w:id="0" w:name="_GoBack"/>
      <w:bookmarkEnd w:id="0"/>
      <w:r>
        <w:rPr>
          <w:rFonts w:cs="Calibri" w:cstheme="minorHAnsi"/>
        </w:rPr>
        <w:t>com os devidos riscos e resultados envolvidos.</w:t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600" w:after="0"/>
      <w:ind w:left="-2268" w:hanging="0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2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46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ba0f6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205CFF-A6C1-4900-80F8-C5E52CFC6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LibreOffice/7.2.7.2$Windows_X86_64 LibreOffice_project/8d71d29d553c0f7dcbfa38fbfda25ee34cce99a2</Application>
  <AppVersion>15.0000</AppVersion>
  <Pages>4</Pages>
  <Words>1238</Words>
  <Characters>8417</Characters>
  <CharactersWithSpaces>9600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2023-01-16T22:39:00Z</dcterms:created>
  <dc:creator>Luiz Gustavo Alves Passos</dc:creator>
  <dc:description/>
  <dc:language>pt-BR</dc:language>
  <cp:lastModifiedBy/>
  <cp:lastPrinted>2023-01-16T22:35:00Z</cp:lastPrinted>
  <dcterms:modified xsi:type="dcterms:W3CDTF">2023-04-28T10:46:39Z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