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1433E9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33CFC904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1433E9">
              <w:rPr>
                <w:rFonts w:cstheme="minorHAnsi"/>
                <w:b/>
                <w:bCs/>
              </w:rPr>
              <w:t xml:space="preserve"> </w:t>
            </w:r>
            <w:r w:rsidR="001433E9" w:rsidRPr="001433E9">
              <w:rPr>
                <w:rFonts w:cstheme="minorHAnsi"/>
                <w:b/>
                <w:bCs/>
              </w:rPr>
              <w:t xml:space="preserve">Tratamento </w:t>
            </w:r>
            <w:proofErr w:type="spellStart"/>
            <w:r w:rsidR="001433E9" w:rsidRPr="001433E9">
              <w:rPr>
                <w:rFonts w:cstheme="minorHAnsi"/>
                <w:b/>
                <w:bCs/>
              </w:rPr>
              <w:t>Endovascular</w:t>
            </w:r>
            <w:proofErr w:type="spellEnd"/>
            <w:r w:rsidR="001433E9" w:rsidRPr="001433E9">
              <w:rPr>
                <w:rFonts w:cstheme="minorHAnsi"/>
                <w:b/>
                <w:bCs/>
              </w:rPr>
              <w:t xml:space="preserve"> do Acidente Vascular Cerebral Isquêmico Agudo</w:t>
            </w:r>
          </w:p>
        </w:tc>
      </w:tr>
    </w:tbl>
    <w:p w14:paraId="6ABC5E53" w14:textId="577B79F5" w:rsidR="00F87E52" w:rsidRPr="001433E9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  <w:b/>
          <w:bCs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604D716B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r w:rsidR="001433E9" w:rsidRPr="001433E9">
        <w:rPr>
          <w:rFonts w:cstheme="minorHAnsi"/>
          <w:b/>
          <w:bCs/>
        </w:rPr>
        <w:t xml:space="preserve">Tratamento </w:t>
      </w:r>
      <w:proofErr w:type="spellStart"/>
      <w:r w:rsidR="001433E9" w:rsidRPr="001433E9">
        <w:rPr>
          <w:rFonts w:cstheme="minorHAnsi"/>
          <w:b/>
          <w:bCs/>
        </w:rPr>
        <w:t>Endovascular</w:t>
      </w:r>
      <w:proofErr w:type="spellEnd"/>
      <w:r w:rsidR="001433E9" w:rsidRPr="001433E9">
        <w:rPr>
          <w:rFonts w:cstheme="minorHAnsi"/>
          <w:b/>
          <w:bCs/>
        </w:rPr>
        <w:t xml:space="preserve"> do Acidente Vascular Cerebral Isquêmico Agudo</w:t>
      </w:r>
      <w:r w:rsidR="001433E9" w:rsidRPr="00F87E52">
        <w:rPr>
          <w:rFonts w:cstheme="minorHAnsi"/>
        </w:rPr>
        <w:t xml:space="preserve"> </w:t>
      </w:r>
      <w:r w:rsidRPr="00F87E52">
        <w:rPr>
          <w:rFonts w:cstheme="minorHAnsi"/>
        </w:rPr>
        <w:t>(o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C7AD76D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AB38EF7" w14:textId="77777777" w:rsidR="001433E9" w:rsidRPr="001433E9" w:rsidRDefault="001433E9" w:rsidP="001433E9">
      <w:pPr>
        <w:spacing w:line="240" w:lineRule="auto"/>
        <w:ind w:left="-567" w:right="-568"/>
        <w:jc w:val="both"/>
        <w:rPr>
          <w:rFonts w:cstheme="minorHAnsi"/>
        </w:rPr>
      </w:pPr>
      <w:r w:rsidRPr="001433E9">
        <w:rPr>
          <w:rFonts w:cstheme="minorHAnsi"/>
          <w:b/>
          <w:bCs/>
        </w:rPr>
        <w:t>DIAGNÓSTICO</w:t>
      </w:r>
      <w:r w:rsidRPr="001433E9">
        <w:rPr>
          <w:rFonts w:cstheme="minorHAnsi"/>
        </w:rPr>
        <w:t>: Aneurisma cerebral roto.</w:t>
      </w:r>
    </w:p>
    <w:p w14:paraId="55809C41" w14:textId="77777777" w:rsidR="001433E9" w:rsidRPr="001433E9" w:rsidRDefault="001433E9" w:rsidP="001433E9">
      <w:pPr>
        <w:spacing w:line="240" w:lineRule="auto"/>
        <w:ind w:left="-567" w:right="-568"/>
        <w:jc w:val="both"/>
        <w:rPr>
          <w:rFonts w:cstheme="minorHAnsi"/>
        </w:rPr>
      </w:pPr>
      <w:r w:rsidRPr="001433E9">
        <w:rPr>
          <w:rFonts w:cstheme="minorHAnsi"/>
          <w:b/>
          <w:bCs/>
        </w:rPr>
        <w:t>DEFINIÇÃO DO PROCEDIMENTO</w:t>
      </w:r>
      <w:r w:rsidRPr="001433E9">
        <w:rPr>
          <w:rFonts w:cstheme="minorHAnsi"/>
        </w:rPr>
        <w:t xml:space="preserve">: O tratamento </w:t>
      </w:r>
      <w:proofErr w:type="spellStart"/>
      <w:r w:rsidRPr="001433E9">
        <w:rPr>
          <w:rFonts w:cstheme="minorHAnsi"/>
        </w:rPr>
        <w:t>endovascular</w:t>
      </w:r>
      <w:proofErr w:type="spellEnd"/>
      <w:r w:rsidRPr="001433E9">
        <w:rPr>
          <w:rFonts w:cstheme="minorHAnsi"/>
        </w:rPr>
        <w:t xml:space="preserve"> do acidente vascular cerebral isquêmico agudo é realizado em sala de hemodinâmica, sob sedação ou anestesia geral, com o objeto de reestabelecer o fluxo cerebral. Os pacientes que mais </w:t>
      </w:r>
      <w:proofErr w:type="spellStart"/>
      <w:r w:rsidRPr="001433E9">
        <w:rPr>
          <w:rFonts w:cstheme="minorHAnsi"/>
        </w:rPr>
        <w:t>de</w:t>
      </w:r>
      <w:proofErr w:type="spellEnd"/>
      <w:r w:rsidRPr="001433E9">
        <w:rPr>
          <w:rFonts w:cstheme="minorHAnsi"/>
        </w:rPr>
        <w:t xml:space="preserve"> beneficiam do tratamento </w:t>
      </w:r>
      <w:proofErr w:type="spellStart"/>
      <w:r w:rsidRPr="001433E9">
        <w:rPr>
          <w:rFonts w:cstheme="minorHAnsi"/>
        </w:rPr>
        <w:t>endovascular</w:t>
      </w:r>
      <w:proofErr w:type="spellEnd"/>
      <w:r w:rsidRPr="001433E9">
        <w:rPr>
          <w:rFonts w:cstheme="minorHAnsi"/>
        </w:rPr>
        <w:t xml:space="preserve"> são aqueles que possuem oclusão de artéria de grande calibre (proximal) e apresentam escore na escala do NIHSS elevado. Os pacientes que apresentam oclusão de vasos de pequeno calibre (distais) não se beneficiam deste tratamento. Na maioria das ocasiões será iniciada a infusão de trombolítico venoso (como </w:t>
      </w:r>
      <w:proofErr w:type="spellStart"/>
      <w:r w:rsidRPr="001433E9">
        <w:rPr>
          <w:rFonts w:cstheme="minorHAnsi"/>
        </w:rPr>
        <w:t>rTPA</w:t>
      </w:r>
      <w:proofErr w:type="spellEnd"/>
      <w:r w:rsidRPr="001433E9">
        <w:rPr>
          <w:rFonts w:cstheme="minorHAnsi"/>
        </w:rPr>
        <w:t xml:space="preserve">) antes do tratamento </w:t>
      </w:r>
      <w:proofErr w:type="spellStart"/>
      <w:r w:rsidRPr="001433E9">
        <w:rPr>
          <w:rFonts w:cstheme="minorHAnsi"/>
        </w:rPr>
        <w:t>endovascular</w:t>
      </w:r>
      <w:proofErr w:type="spellEnd"/>
      <w:r w:rsidRPr="001433E9">
        <w:rPr>
          <w:rFonts w:cstheme="minorHAnsi"/>
        </w:rPr>
        <w:t xml:space="preserve">, exceto se apresentar </w:t>
      </w:r>
      <w:proofErr w:type="spellStart"/>
      <w:proofErr w:type="gramStart"/>
      <w:r w:rsidRPr="001433E9">
        <w:rPr>
          <w:rFonts w:cstheme="minorHAnsi"/>
        </w:rPr>
        <w:t>contra-indicação</w:t>
      </w:r>
      <w:proofErr w:type="spellEnd"/>
      <w:proofErr w:type="gramEnd"/>
      <w:r w:rsidRPr="001433E9">
        <w:rPr>
          <w:rFonts w:cstheme="minorHAnsi"/>
        </w:rPr>
        <w:t xml:space="preserve"> para seu uso. A angiografia cerebral de urgência será realizada em </w:t>
      </w:r>
      <w:proofErr w:type="gramStart"/>
      <w:r w:rsidRPr="001433E9">
        <w:rPr>
          <w:rFonts w:cstheme="minorHAnsi"/>
        </w:rPr>
        <w:t>todos pacientes</w:t>
      </w:r>
      <w:proofErr w:type="gramEnd"/>
      <w:r w:rsidRPr="001433E9">
        <w:rPr>
          <w:rFonts w:cstheme="minorHAnsi"/>
        </w:rPr>
        <w:t xml:space="preserve"> candidatos a tratamento </w:t>
      </w:r>
      <w:proofErr w:type="spellStart"/>
      <w:r w:rsidRPr="001433E9">
        <w:rPr>
          <w:rFonts w:cstheme="minorHAnsi"/>
        </w:rPr>
        <w:t>endovascular</w:t>
      </w:r>
      <w:proofErr w:type="spellEnd"/>
      <w:r w:rsidRPr="001433E9">
        <w:rPr>
          <w:rFonts w:cstheme="minorHAnsi"/>
        </w:rPr>
        <w:t xml:space="preserve">, independente da melhora ou não com o uso de trombolítico venoso, para melhor avaliar o benefício da terapia </w:t>
      </w:r>
      <w:proofErr w:type="spellStart"/>
      <w:r w:rsidRPr="001433E9">
        <w:rPr>
          <w:rFonts w:cstheme="minorHAnsi"/>
        </w:rPr>
        <w:t>endovascular</w:t>
      </w:r>
      <w:proofErr w:type="spellEnd"/>
      <w:r w:rsidRPr="001433E9">
        <w:rPr>
          <w:rFonts w:cstheme="minorHAnsi"/>
        </w:rPr>
        <w:t xml:space="preserve"> e se esta é factível.</w:t>
      </w:r>
    </w:p>
    <w:p w14:paraId="41F753A3" w14:textId="77777777" w:rsidR="001433E9" w:rsidRPr="001433E9" w:rsidRDefault="001433E9" w:rsidP="001433E9">
      <w:pPr>
        <w:spacing w:line="240" w:lineRule="auto"/>
        <w:ind w:left="-567" w:right="-568"/>
        <w:jc w:val="both"/>
        <w:rPr>
          <w:rFonts w:cstheme="minorHAnsi"/>
        </w:rPr>
      </w:pPr>
      <w:r w:rsidRPr="001433E9">
        <w:rPr>
          <w:rFonts w:cstheme="minorHAnsi"/>
        </w:rPr>
        <w:lastRenderedPageBreak/>
        <w:t xml:space="preserve">O tratamento </w:t>
      </w:r>
      <w:proofErr w:type="spellStart"/>
      <w:r w:rsidRPr="001433E9">
        <w:rPr>
          <w:rFonts w:cstheme="minorHAnsi"/>
        </w:rPr>
        <w:t>endovascular</w:t>
      </w:r>
      <w:proofErr w:type="spellEnd"/>
      <w:r w:rsidRPr="001433E9">
        <w:rPr>
          <w:rFonts w:cstheme="minorHAnsi"/>
        </w:rPr>
        <w:t xml:space="preserve"> (punção arterial) deve ser iniciado em um período máximo de 6 horas após o início dos sintomas (déficit neurológico). Em casos específicos, após avaliação da viabilidade do tecido cerebral, esta janela pode ser ampliada, dependendo da gravidade do caso.</w:t>
      </w:r>
    </w:p>
    <w:p w14:paraId="48506EE1" w14:textId="77777777" w:rsidR="001433E9" w:rsidRPr="001433E9" w:rsidRDefault="001433E9" w:rsidP="001433E9">
      <w:pPr>
        <w:spacing w:line="240" w:lineRule="auto"/>
        <w:ind w:left="-567" w:right="-568"/>
        <w:jc w:val="both"/>
        <w:rPr>
          <w:rFonts w:cstheme="minorHAnsi"/>
        </w:rPr>
      </w:pPr>
      <w:r w:rsidRPr="001433E9">
        <w:rPr>
          <w:rFonts w:cstheme="minorHAnsi"/>
        </w:rPr>
        <w:t xml:space="preserve">A indicação do procedimento é definida em conjunto pela equipe de neurologia e </w:t>
      </w:r>
      <w:proofErr w:type="spellStart"/>
      <w:r w:rsidRPr="001433E9">
        <w:rPr>
          <w:rFonts w:cstheme="minorHAnsi"/>
        </w:rPr>
        <w:t>neurorradiologia</w:t>
      </w:r>
      <w:proofErr w:type="spellEnd"/>
      <w:r w:rsidRPr="001433E9">
        <w:rPr>
          <w:rFonts w:cstheme="minorHAnsi"/>
        </w:rPr>
        <w:t xml:space="preserve"> intervencionista e realizada por equipe especializada, tendo como finalidade a recanalização do vaso ocluído. Para isso, podem ser utilizados dispositivos do tipo extratores de trombo (</w:t>
      </w:r>
      <w:proofErr w:type="spellStart"/>
      <w:r w:rsidRPr="001433E9">
        <w:rPr>
          <w:rFonts w:cstheme="minorHAnsi"/>
          <w:i/>
          <w:iCs/>
        </w:rPr>
        <w:t>stent</w:t>
      </w:r>
      <w:proofErr w:type="spellEnd"/>
      <w:r w:rsidRPr="001433E9">
        <w:rPr>
          <w:rFonts w:cstheme="minorHAnsi"/>
          <w:i/>
          <w:iCs/>
        </w:rPr>
        <w:t xml:space="preserve"> </w:t>
      </w:r>
      <w:proofErr w:type="spellStart"/>
      <w:r w:rsidRPr="001433E9">
        <w:rPr>
          <w:rFonts w:cstheme="minorHAnsi"/>
          <w:i/>
          <w:iCs/>
        </w:rPr>
        <w:t>retrievers</w:t>
      </w:r>
      <w:proofErr w:type="spellEnd"/>
      <w:r w:rsidRPr="001433E9">
        <w:rPr>
          <w:rFonts w:cstheme="minorHAnsi"/>
        </w:rPr>
        <w:t xml:space="preserve">), de aspiração, trombolíticos intra-arteriais ou uma combinação de um ou mais. Em uma parcela dos pacientes (20-40%) não é possível desobstruir o vaso e restabelecer a circulação. Mesmo naquele grupo em que foi possível recanalizar o vaso ocluído, a melhora neurológica depende do tempo que o vaso permaneceu obstruído, presença de circulação colateral e diversos fatores individuais. Em caso de doença obstrutiva dos vasos cervicais associada, pode ser necessária a angioplastia com ou sem </w:t>
      </w:r>
      <w:proofErr w:type="spellStart"/>
      <w:r w:rsidRPr="001433E9">
        <w:rPr>
          <w:rFonts w:cstheme="minorHAnsi"/>
        </w:rPr>
        <w:t>stent</w:t>
      </w:r>
      <w:proofErr w:type="spellEnd"/>
      <w:r w:rsidRPr="001433E9">
        <w:rPr>
          <w:rFonts w:cstheme="minorHAnsi"/>
        </w:rPr>
        <w:t xml:space="preserve"> no mesmo procedimento.</w:t>
      </w:r>
    </w:p>
    <w:p w14:paraId="50BA7F56" w14:textId="77777777" w:rsidR="001433E9" w:rsidRPr="001433E9" w:rsidRDefault="001433E9" w:rsidP="001433E9">
      <w:pPr>
        <w:spacing w:line="240" w:lineRule="auto"/>
        <w:ind w:left="-567" w:right="-568"/>
        <w:jc w:val="both"/>
        <w:rPr>
          <w:rFonts w:cstheme="minorHAnsi"/>
        </w:rPr>
      </w:pPr>
      <w:r w:rsidRPr="001433E9">
        <w:rPr>
          <w:rFonts w:cstheme="minorHAnsi"/>
          <w:b/>
          <w:bCs/>
        </w:rPr>
        <w:t>RISCOS, COMPLICAÇÕES</w:t>
      </w:r>
      <w:r w:rsidRPr="001433E9">
        <w:rPr>
          <w:rFonts w:cstheme="minorHAnsi"/>
        </w:rPr>
        <w:t xml:space="preserve">: </w:t>
      </w:r>
    </w:p>
    <w:p w14:paraId="1DB3D8AA" w14:textId="77777777" w:rsidR="001433E9" w:rsidRPr="001433E9" w:rsidRDefault="001433E9" w:rsidP="001433E9">
      <w:pPr>
        <w:numPr>
          <w:ilvl w:val="0"/>
          <w:numId w:val="1"/>
        </w:numPr>
        <w:tabs>
          <w:tab w:val="clear" w:pos="780"/>
          <w:tab w:val="num" w:pos="851"/>
        </w:tabs>
        <w:spacing w:after="0" w:line="240" w:lineRule="auto"/>
        <w:ind w:left="-284" w:right="-568" w:hanging="283"/>
        <w:jc w:val="both"/>
        <w:rPr>
          <w:rFonts w:cstheme="minorHAnsi"/>
        </w:rPr>
      </w:pPr>
      <w:r w:rsidRPr="001433E9">
        <w:rPr>
          <w:rFonts w:cstheme="minorHAnsi"/>
        </w:rPr>
        <w:t>Déficit neurológico transitório (devido a hemorragia e/ou isquemia)</w:t>
      </w:r>
    </w:p>
    <w:p w14:paraId="178BC41B" w14:textId="77777777" w:rsidR="001433E9" w:rsidRPr="001433E9" w:rsidRDefault="001433E9" w:rsidP="001433E9">
      <w:pPr>
        <w:numPr>
          <w:ilvl w:val="0"/>
          <w:numId w:val="1"/>
        </w:numPr>
        <w:tabs>
          <w:tab w:val="clear" w:pos="780"/>
          <w:tab w:val="num" w:pos="851"/>
        </w:tabs>
        <w:spacing w:after="0" w:line="240" w:lineRule="auto"/>
        <w:ind w:left="-284" w:right="-568" w:hanging="283"/>
        <w:jc w:val="both"/>
        <w:rPr>
          <w:rFonts w:cstheme="minorHAnsi"/>
        </w:rPr>
      </w:pPr>
      <w:r w:rsidRPr="001433E9">
        <w:rPr>
          <w:rFonts w:cstheme="minorHAnsi"/>
        </w:rPr>
        <w:t>Déficit neurológico permanente (devido a hemorragia e/ou isquemia)</w:t>
      </w:r>
    </w:p>
    <w:p w14:paraId="67EF0B2F" w14:textId="77777777" w:rsidR="001433E9" w:rsidRPr="001433E9" w:rsidRDefault="001433E9" w:rsidP="001433E9">
      <w:pPr>
        <w:numPr>
          <w:ilvl w:val="0"/>
          <w:numId w:val="1"/>
        </w:numPr>
        <w:tabs>
          <w:tab w:val="clear" w:pos="780"/>
          <w:tab w:val="num" w:pos="851"/>
        </w:tabs>
        <w:spacing w:after="0" w:line="240" w:lineRule="auto"/>
        <w:ind w:left="-284" w:right="-568" w:hanging="283"/>
        <w:jc w:val="both"/>
        <w:rPr>
          <w:rFonts w:cstheme="minorHAnsi"/>
        </w:rPr>
      </w:pPr>
      <w:r w:rsidRPr="001433E9">
        <w:rPr>
          <w:rFonts w:cstheme="minorHAnsi"/>
        </w:rPr>
        <w:t>Óbito</w:t>
      </w:r>
    </w:p>
    <w:p w14:paraId="588CFFEF" w14:textId="77777777" w:rsidR="001433E9" w:rsidRPr="001433E9" w:rsidRDefault="001433E9" w:rsidP="001433E9">
      <w:pPr>
        <w:numPr>
          <w:ilvl w:val="0"/>
          <w:numId w:val="1"/>
        </w:numPr>
        <w:tabs>
          <w:tab w:val="clear" w:pos="780"/>
          <w:tab w:val="num" w:pos="851"/>
        </w:tabs>
        <w:spacing w:after="0" w:line="240" w:lineRule="auto"/>
        <w:ind w:left="-284" w:right="-568" w:hanging="283"/>
        <w:jc w:val="both"/>
        <w:rPr>
          <w:rFonts w:cstheme="minorHAnsi"/>
        </w:rPr>
      </w:pPr>
      <w:r w:rsidRPr="001433E9">
        <w:rPr>
          <w:rFonts w:cstheme="minorHAnsi"/>
        </w:rPr>
        <w:t>Perfuração de vasos intracranianos</w:t>
      </w:r>
    </w:p>
    <w:p w14:paraId="192BF4B6" w14:textId="0D566C2E" w:rsidR="001433E9" w:rsidRPr="001433E9" w:rsidRDefault="001433E9" w:rsidP="001433E9">
      <w:pPr>
        <w:numPr>
          <w:ilvl w:val="0"/>
          <w:numId w:val="1"/>
        </w:numPr>
        <w:tabs>
          <w:tab w:val="clear" w:pos="780"/>
          <w:tab w:val="num" w:pos="851"/>
        </w:tabs>
        <w:spacing w:after="0" w:line="240" w:lineRule="auto"/>
        <w:ind w:left="-284" w:right="-568" w:hanging="283"/>
        <w:jc w:val="both"/>
        <w:rPr>
          <w:rFonts w:cstheme="minorHAnsi"/>
        </w:rPr>
      </w:pPr>
      <w:r w:rsidRPr="001433E9">
        <w:rPr>
          <w:rFonts w:cstheme="minorHAnsi"/>
        </w:rPr>
        <w:t>Embolia para outros territórios arteriais</w:t>
      </w:r>
    </w:p>
    <w:p w14:paraId="4657AB01" w14:textId="77777777" w:rsidR="001433E9" w:rsidRPr="001433E9" w:rsidRDefault="001433E9" w:rsidP="001433E9">
      <w:pPr>
        <w:tabs>
          <w:tab w:val="num" w:pos="851"/>
        </w:tabs>
        <w:spacing w:line="240" w:lineRule="auto"/>
        <w:ind w:left="-567" w:right="-568"/>
        <w:jc w:val="both"/>
        <w:rPr>
          <w:rFonts w:cstheme="minorHAnsi"/>
        </w:rPr>
      </w:pPr>
      <w:r w:rsidRPr="001433E9">
        <w:rPr>
          <w:rFonts w:cstheme="minorHAnsi"/>
        </w:rPr>
        <w:t xml:space="preserve">As taxas de hemorragia intracraniana sintomática em pacientes submetidos a tratamento </w:t>
      </w:r>
      <w:proofErr w:type="spellStart"/>
      <w:r w:rsidRPr="001433E9">
        <w:rPr>
          <w:rFonts w:cstheme="minorHAnsi"/>
        </w:rPr>
        <w:t>endovascular</w:t>
      </w:r>
      <w:proofErr w:type="spellEnd"/>
      <w:r w:rsidRPr="001433E9">
        <w:rPr>
          <w:rFonts w:cstheme="minorHAnsi"/>
        </w:rPr>
        <w:t xml:space="preserve"> de AVC agudo varia de 1.9% a 10.9%. Nestes casos, pode ser necessário tratamento neurocirúrgico para evacuação de hematoma intracraniano.</w:t>
      </w:r>
    </w:p>
    <w:p w14:paraId="2C482ABE" w14:textId="77777777" w:rsidR="001433E9" w:rsidRPr="001433E9" w:rsidRDefault="001433E9" w:rsidP="001433E9">
      <w:pPr>
        <w:tabs>
          <w:tab w:val="num" w:pos="851"/>
        </w:tabs>
        <w:spacing w:line="240" w:lineRule="auto"/>
        <w:ind w:left="-567" w:right="-568"/>
        <w:jc w:val="both"/>
        <w:rPr>
          <w:rFonts w:cstheme="minorHAnsi"/>
        </w:rPr>
      </w:pPr>
      <w:r w:rsidRPr="001433E9">
        <w:rPr>
          <w:rFonts w:cstheme="minorHAnsi"/>
        </w:rPr>
        <w:t>Dentre as complicações não neurológicas inerentes a qualquer procedimento relacionado a cateterismo do sistema vascular cerebral pode-se citar:</w:t>
      </w:r>
    </w:p>
    <w:p w14:paraId="679C8BA5" w14:textId="77777777" w:rsidR="001433E9" w:rsidRPr="001433E9" w:rsidRDefault="001433E9" w:rsidP="001433E9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-284" w:right="-568" w:hanging="283"/>
        <w:jc w:val="both"/>
        <w:rPr>
          <w:rFonts w:cstheme="minorHAnsi"/>
        </w:rPr>
      </w:pPr>
      <w:r w:rsidRPr="001433E9">
        <w:rPr>
          <w:rFonts w:cstheme="minorHAnsi"/>
        </w:rPr>
        <w:t>Descompensação de doença pré-existente</w:t>
      </w:r>
    </w:p>
    <w:p w14:paraId="7BA623DC" w14:textId="77777777" w:rsidR="001433E9" w:rsidRPr="001433E9" w:rsidRDefault="001433E9" w:rsidP="001433E9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-284" w:right="-568" w:hanging="283"/>
        <w:jc w:val="both"/>
        <w:rPr>
          <w:rFonts w:cstheme="minorHAnsi"/>
        </w:rPr>
      </w:pPr>
      <w:r w:rsidRPr="001433E9">
        <w:rPr>
          <w:rFonts w:cstheme="minorHAnsi"/>
        </w:rPr>
        <w:t>Reação alérgica ao contraste</w:t>
      </w:r>
    </w:p>
    <w:p w14:paraId="2FBAB6D8" w14:textId="77777777" w:rsidR="001433E9" w:rsidRPr="001433E9" w:rsidRDefault="001433E9" w:rsidP="001433E9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-284" w:right="-568" w:hanging="283"/>
        <w:jc w:val="both"/>
        <w:rPr>
          <w:rFonts w:cstheme="minorHAnsi"/>
        </w:rPr>
      </w:pPr>
      <w:r w:rsidRPr="001433E9">
        <w:rPr>
          <w:rFonts w:cstheme="minorHAnsi"/>
        </w:rPr>
        <w:t>Hematoma no local da punção</w:t>
      </w:r>
    </w:p>
    <w:p w14:paraId="49ED077A" w14:textId="5F127068" w:rsidR="001433E9" w:rsidRDefault="001433E9" w:rsidP="001433E9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-284" w:right="-568" w:hanging="283"/>
        <w:jc w:val="both"/>
        <w:rPr>
          <w:rFonts w:cstheme="minorHAnsi"/>
        </w:rPr>
      </w:pPr>
      <w:r w:rsidRPr="001433E9">
        <w:rPr>
          <w:rFonts w:cstheme="minorHAnsi"/>
        </w:rPr>
        <w:t xml:space="preserve">Outros: reflexo </w:t>
      </w:r>
      <w:proofErr w:type="spellStart"/>
      <w:r w:rsidRPr="001433E9">
        <w:rPr>
          <w:rFonts w:cstheme="minorHAnsi"/>
        </w:rPr>
        <w:t>vaso-vagal</w:t>
      </w:r>
      <w:proofErr w:type="spellEnd"/>
      <w:r w:rsidRPr="001433E9">
        <w:rPr>
          <w:rFonts w:cstheme="minorHAnsi"/>
        </w:rPr>
        <w:t xml:space="preserve">, hipotensão, descompensação de insuficiência renal, pseudoaneurisma em local de punção, hemorragia retroperitoneal, disseção arterial, infecção, reação alérgicas aos produtos anestésicos, </w:t>
      </w:r>
      <w:proofErr w:type="spellStart"/>
      <w:r w:rsidRPr="001433E9">
        <w:rPr>
          <w:rFonts w:cstheme="minorHAnsi"/>
        </w:rPr>
        <w:t>tromboembolia</w:t>
      </w:r>
      <w:proofErr w:type="spellEnd"/>
      <w:r w:rsidRPr="001433E9">
        <w:rPr>
          <w:rFonts w:cstheme="minorHAnsi"/>
        </w:rPr>
        <w:t>.</w:t>
      </w:r>
    </w:p>
    <w:p w14:paraId="616F1E92" w14:textId="77777777" w:rsidR="001433E9" w:rsidRPr="001433E9" w:rsidRDefault="001433E9" w:rsidP="001433E9">
      <w:pPr>
        <w:spacing w:after="0" w:line="240" w:lineRule="auto"/>
        <w:ind w:left="-284" w:right="-568"/>
        <w:jc w:val="both"/>
        <w:rPr>
          <w:rFonts w:cstheme="minorHAnsi"/>
        </w:rPr>
      </w:pPr>
    </w:p>
    <w:p w14:paraId="27D2F3B4" w14:textId="7EF4AA3E" w:rsidR="00F87E52" w:rsidRPr="00F87E52" w:rsidRDefault="001433E9" w:rsidP="001433E9">
      <w:pPr>
        <w:spacing w:line="240" w:lineRule="auto"/>
        <w:ind w:left="-567" w:right="-568"/>
        <w:jc w:val="both"/>
        <w:rPr>
          <w:rFonts w:cstheme="minorHAnsi"/>
        </w:rPr>
      </w:pPr>
      <w:r w:rsidRPr="001433E9">
        <w:rPr>
          <w:rFonts w:cstheme="minorHAnsi"/>
          <w:b/>
          <w:bCs/>
        </w:rPr>
        <w:t>TRATATAMENTOS ALTERNATIVOS</w:t>
      </w:r>
      <w:r w:rsidRPr="001433E9">
        <w:rPr>
          <w:rFonts w:cstheme="minorHAnsi"/>
        </w:rPr>
        <w:t>: Tratamento conservador.</w:t>
      </w:r>
    </w:p>
    <w:p w14:paraId="62DC00C1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Declaro, adicionalmente, que: </w:t>
      </w:r>
    </w:p>
    <w:p w14:paraId="2D15C71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783116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A3E51D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 w14:paraId="2DACB57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5B9537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lastRenderedPageBreak/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1C4DF6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8BAD84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730799D8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5A5D7F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</w:t>
      </w:r>
      <w:proofErr w:type="spellStart"/>
      <w:r w:rsidRPr="00F87E52">
        <w:rPr>
          <w:rFonts w:cstheme="minorHAnsi"/>
        </w:rPr>
        <w:t>ii</w:t>
      </w:r>
      <w:proofErr w:type="spellEnd"/>
      <w:r w:rsidRPr="00F87E52">
        <w:rPr>
          <w:rFonts w:cstheme="minorHAnsi"/>
        </w:rPr>
        <w:t xml:space="preserve">) </w:t>
      </w:r>
      <w:r w:rsidRPr="00F87E52">
        <w:rPr>
          <w:rFonts w:cstheme="minorHAnsi"/>
          <w:b/>
          <w:bCs/>
        </w:rPr>
        <w:t>PODERÁ SER NECESSÁRIA A INFUSÃO DE SANGUE E SEUS COMPONENTES (TRANSFUSÃO DE SANGUE) NO PACIENTE</w:t>
      </w:r>
      <w:r w:rsidRPr="00F87E52">
        <w:rPr>
          <w:rFonts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</w:t>
      </w:r>
      <w:proofErr w:type="spellStart"/>
      <w:proofErr w:type="gramStart"/>
      <w:r w:rsidRPr="00F87E52">
        <w:rPr>
          <w:rFonts w:cstheme="minorHAnsi"/>
        </w:rPr>
        <w:t>criopreciptado</w:t>
      </w:r>
      <w:proofErr w:type="spellEnd"/>
      <w:r w:rsidRPr="00F87E52">
        <w:rPr>
          <w:rFonts w:cstheme="minorHAnsi"/>
        </w:rPr>
        <w:t xml:space="preserve"> </w:t>
      </w:r>
      <w:proofErr w:type="spellStart"/>
      <w:r w:rsidRPr="00F87E52">
        <w:rPr>
          <w:rFonts w:cstheme="minorHAnsi"/>
        </w:rPr>
        <w:t>etc</w:t>
      </w:r>
      <w:proofErr w:type="spellEnd"/>
      <w:proofErr w:type="gramEnd"/>
      <w:r w:rsidRPr="00F87E52">
        <w:rPr>
          <w:rFonts w:cstheme="minorHAnsi"/>
        </w:rPr>
        <w:t xml:space="preserve">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 w14:paraId="465A4F1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198AF4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 w14:paraId="2987DCD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C2F7BCB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 w14:paraId="24ACFF3A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BC81DCD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8. Os registros fotográficos da pele ou lesões, caso ocorram, são autorizados e ficarão limitados aos profissionais de saúde do Instituto Orizonti.</w:t>
      </w:r>
    </w:p>
    <w:p w14:paraId="672C111F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2099AF53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9. Autorizo que qualquer tecido seja removido cirurgicamente e que seja encaminhado para exames complementares, desde que necessário para o esclarecimento diagnóstico ou tratamento.</w:t>
      </w:r>
    </w:p>
    <w:p w14:paraId="42E7CD8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3604B6A3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F87E52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77777777" w:rsidR="00F87E52" w:rsidRP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1"/>
      <w:footerReference w:type="defaul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8BE4A" w14:textId="77777777" w:rsidR="00225514" w:rsidRDefault="00225514" w:rsidP="00BA0F6C">
      <w:pPr>
        <w:spacing w:after="0" w:line="240" w:lineRule="auto"/>
      </w:pPr>
      <w:r>
        <w:separator/>
      </w:r>
    </w:p>
  </w:endnote>
  <w:endnote w:type="continuationSeparator" w:id="0">
    <w:p w14:paraId="7D6DFF95" w14:textId="77777777" w:rsidR="00225514" w:rsidRDefault="00225514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Helvetica Neue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49829" w14:textId="77777777" w:rsidR="00225514" w:rsidRDefault="00225514" w:rsidP="00BA0F6C">
      <w:pPr>
        <w:spacing w:after="0" w:line="240" w:lineRule="auto"/>
      </w:pPr>
      <w:r>
        <w:separator/>
      </w:r>
    </w:p>
  </w:footnote>
  <w:footnote w:type="continuationSeparator" w:id="0">
    <w:p w14:paraId="2254FB53" w14:textId="77777777" w:rsidR="00225514" w:rsidRDefault="00225514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5595E"/>
    <w:multiLevelType w:val="hybridMultilevel"/>
    <w:tmpl w:val="85360F5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33D0CF7"/>
    <w:multiLevelType w:val="hybridMultilevel"/>
    <w:tmpl w:val="445A8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1433E9"/>
    <w:rsid w:val="00225514"/>
    <w:rsid w:val="00252ADD"/>
    <w:rsid w:val="003A7652"/>
    <w:rsid w:val="004146BD"/>
    <w:rsid w:val="00546ABD"/>
    <w:rsid w:val="0073173C"/>
    <w:rsid w:val="0097574A"/>
    <w:rsid w:val="00ACA831"/>
    <w:rsid w:val="00B87881"/>
    <w:rsid w:val="00BA0F6C"/>
    <w:rsid w:val="00BF739A"/>
    <w:rsid w:val="00C7400F"/>
    <w:rsid w:val="00E01FEF"/>
    <w:rsid w:val="00E2662D"/>
    <w:rsid w:val="00E3525B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1729</Words>
  <Characters>9342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3</cp:revision>
  <dcterms:created xsi:type="dcterms:W3CDTF">2022-02-09T12:17:00Z</dcterms:created>
  <dcterms:modified xsi:type="dcterms:W3CDTF">2022-02-14T18:09:00Z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