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7B6B4BC" w:rsidR="00F87E52" w:rsidRPr="00F87E52" w:rsidRDefault="00030462" w:rsidP="00283749">
            <w:pPr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Procedimento</w:t>
            </w:r>
            <w:r w:rsidR="00F87E52" w:rsidRPr="00F87E52">
              <w:rPr>
                <w:rFonts w:cstheme="minorHAnsi"/>
                <w:b/>
                <w:bCs/>
              </w:rPr>
              <w:t>:</w:t>
            </w:r>
            <w:r w:rsidR="00C54E2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Reconstrução, retensionamento ou reforço do ligamento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51729A3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B647D7">
        <w:rPr>
          <w:rFonts w:cstheme="minorHAnsi"/>
          <w:b/>
          <w:bCs/>
        </w:rPr>
        <w:t>Reconstrução, retensionamento ou reforço do ligamento</w:t>
      </w:r>
      <w:r w:rsidR="00B647D7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11E31E11" w:rsid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B647D7">
      <w:pPr>
        <w:spacing w:after="0" w:line="240" w:lineRule="auto"/>
        <w:ind w:right="-568"/>
        <w:jc w:val="both"/>
        <w:rPr>
          <w:rFonts w:cstheme="minorHAnsi"/>
        </w:rPr>
      </w:pPr>
    </w:p>
    <w:p w14:paraId="7E97E2D7" w14:textId="3F480981" w:rsid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DIAGNÓSTICO</w:t>
      </w:r>
      <w:r w:rsidRPr="00C54E2F">
        <w:rPr>
          <w:rFonts w:cstheme="minorHAnsi"/>
        </w:rPr>
        <w:t xml:space="preserve">: </w:t>
      </w:r>
      <w:r w:rsidR="00030462">
        <w:rPr>
          <w:rFonts w:cstheme="minorHAnsi"/>
        </w:rPr>
        <w:t>Instabi</w:t>
      </w:r>
      <w:r w:rsidR="00B647D7">
        <w:rPr>
          <w:rFonts w:cstheme="minorHAnsi"/>
        </w:rPr>
        <w:t>l</w:t>
      </w:r>
      <w:r w:rsidR="00030462">
        <w:rPr>
          <w:rFonts w:cstheme="minorHAnsi"/>
        </w:rPr>
        <w:t>idade do joelho.</w:t>
      </w:r>
    </w:p>
    <w:p w14:paraId="31DBE6C5" w14:textId="77777777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4327F91" w14:textId="77777777" w:rsidR="00B647D7" w:rsidRDefault="00B647D7" w:rsidP="00B647D7">
      <w:pPr>
        <w:tabs>
          <w:tab w:val="left" w:pos="1582"/>
          <w:tab w:val="left" w:pos="3521"/>
        </w:tabs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B26B" wp14:editId="2C4D9D6C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E7174" id="Retângulo 2" o:spid="_x0000_s1026" style="position:absolute;margin-left:147pt;margin-top:3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" fillcolor="white [3212]" strokecolor="black [3213]" strokeweight="1.75pt"/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CF6F3" wp14:editId="78BAA363">
                <wp:simplePos x="0" y="0"/>
                <wp:positionH relativeFrom="column">
                  <wp:posOffset>748665</wp:posOffset>
                </wp:positionH>
                <wp:positionV relativeFrom="paragraph">
                  <wp:posOffset>34514</wp:posOffset>
                </wp:positionV>
                <wp:extent cx="123825" cy="1143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45C9F" id="Retângulo 1" o:spid="_x0000_s1026" style="position:absolute;margin-left:58.95pt;margin-top:2.7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" fillcolor="white [3212]" strokecolor="black [3213]" strokeweight="1.75pt"/>
            </w:pict>
          </mc:Fallback>
        </mc:AlternateContent>
      </w:r>
      <w:r>
        <w:rPr>
          <w:rFonts w:cstheme="minorHAnsi"/>
          <w:b/>
          <w:bCs/>
        </w:rPr>
        <w:t>LATERALIDADE</w:t>
      </w:r>
      <w:r>
        <w:rPr>
          <w:rFonts w:cstheme="minorHAnsi"/>
        </w:rPr>
        <w:t>:            esquerda                   direita</w:t>
      </w:r>
    </w:p>
    <w:p w14:paraId="5A9AD144" w14:textId="77777777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78E5FD2" w14:textId="42EC1A25" w:rsid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DEFINIÇÃO DO PROCEDIMENTO</w:t>
      </w:r>
      <w:r w:rsidRPr="00C54E2F">
        <w:rPr>
          <w:rFonts w:cstheme="minorHAnsi"/>
        </w:rPr>
        <w:t xml:space="preserve">: </w:t>
      </w:r>
      <w:r w:rsidR="00030462">
        <w:rPr>
          <w:rFonts w:cstheme="minorHAnsi"/>
        </w:rPr>
        <w:t xml:space="preserve">Reconstrução do ligamento rompido por meio de criação de tuneis ósseos e fixação do </w:t>
      </w:r>
      <w:proofErr w:type="spellStart"/>
      <w:r w:rsidR="00030462">
        <w:rPr>
          <w:rFonts w:cstheme="minorHAnsi"/>
        </w:rPr>
        <w:t>neo-ligamento</w:t>
      </w:r>
      <w:proofErr w:type="spellEnd"/>
      <w:r w:rsidR="00030462">
        <w:rPr>
          <w:rFonts w:cstheme="minorHAnsi"/>
        </w:rPr>
        <w:t xml:space="preserve"> ou enxerto em sua respectiva região anatômica.</w:t>
      </w:r>
    </w:p>
    <w:p w14:paraId="3C926446" w14:textId="77777777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BFEF008" w14:textId="68A4EA9C" w:rsid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RISCOS, COMPLICAÇÕES</w:t>
      </w:r>
      <w:r w:rsidRPr="00C54E2F">
        <w:rPr>
          <w:rFonts w:cstheme="minorHAnsi"/>
        </w:rPr>
        <w:t xml:space="preserve">: Infecção, </w:t>
      </w:r>
      <w:r w:rsidR="00030462">
        <w:rPr>
          <w:rFonts w:cstheme="minorHAnsi"/>
        </w:rPr>
        <w:t>instabilidade, rigidez articular, t</w:t>
      </w:r>
      <w:r w:rsidRPr="00C54E2F">
        <w:rPr>
          <w:rFonts w:cstheme="minorHAnsi"/>
        </w:rPr>
        <w:t xml:space="preserve">rombose venosa profunda, </w:t>
      </w:r>
      <w:r w:rsidR="00030462" w:rsidRPr="00C54E2F">
        <w:rPr>
          <w:rFonts w:cstheme="minorHAnsi"/>
        </w:rPr>
        <w:t>tromboembolismo</w:t>
      </w:r>
      <w:r w:rsidRPr="00C54E2F">
        <w:rPr>
          <w:rFonts w:cstheme="minorHAnsi"/>
        </w:rPr>
        <w:t xml:space="preserve"> pulmonar, dor residual, morte.</w:t>
      </w:r>
    </w:p>
    <w:p w14:paraId="19C95EE8" w14:textId="5D4AA3E6" w:rsidR="00030462" w:rsidRDefault="00030462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E4B163B" w14:textId="031276F4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lastRenderedPageBreak/>
        <w:t>TRATATAMENTOS ALTERNATIVOS</w:t>
      </w:r>
      <w:r w:rsidRPr="00C54E2F">
        <w:rPr>
          <w:rFonts w:cstheme="minorHAnsi"/>
        </w:rPr>
        <w:t xml:space="preserve">: </w:t>
      </w:r>
      <w:r w:rsidR="00030462">
        <w:rPr>
          <w:rFonts w:cstheme="minorHAnsi"/>
        </w:rPr>
        <w:t>Fisio</w:t>
      </w:r>
      <w:r w:rsidRPr="00C54E2F">
        <w:rPr>
          <w:rFonts w:cstheme="minorHAnsi"/>
        </w:rPr>
        <w:t xml:space="preserve">terapia </w:t>
      </w:r>
      <w:r w:rsidR="00030462">
        <w:rPr>
          <w:rFonts w:cstheme="minorHAnsi"/>
        </w:rPr>
        <w:t xml:space="preserve">e </w:t>
      </w:r>
      <w:r w:rsidRPr="00C54E2F">
        <w:rPr>
          <w:rFonts w:cstheme="minorHAnsi"/>
        </w:rPr>
        <w:t>analgésicos.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</w:t>
      </w:r>
      <w:r w:rsidRPr="00F87E52">
        <w:rPr>
          <w:rFonts w:cstheme="minorHAnsi"/>
        </w:rPr>
        <w:lastRenderedPageBreak/>
        <w:t>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26250A7E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61059F0" w14:textId="6C57480B" w:rsidR="00C54E2F" w:rsidRDefault="00C54E2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B73B193" w14:textId="50703DAD" w:rsidR="00C54E2F" w:rsidRDefault="00C54E2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CFAF7A0" w14:textId="42FAB6E7" w:rsidR="00C54E2F" w:rsidRDefault="00C54E2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7478679" w14:textId="7DFE9F87" w:rsidR="00C54E2F" w:rsidRDefault="00C54E2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C3AFA80" w14:textId="77777777" w:rsidR="00C54E2F" w:rsidRPr="00F87E52" w:rsidRDefault="00C54E2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F424" w14:textId="77777777" w:rsidR="00E159F8" w:rsidRDefault="00E159F8" w:rsidP="00BA0F6C">
      <w:pPr>
        <w:spacing w:after="0" w:line="240" w:lineRule="auto"/>
      </w:pPr>
      <w:r>
        <w:separator/>
      </w:r>
    </w:p>
  </w:endnote>
  <w:endnote w:type="continuationSeparator" w:id="0">
    <w:p w14:paraId="612FE7E6" w14:textId="77777777" w:rsidR="00E159F8" w:rsidRDefault="00E159F8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C5C5" w14:textId="77777777" w:rsidR="00E159F8" w:rsidRDefault="00E159F8" w:rsidP="00BA0F6C">
      <w:pPr>
        <w:spacing w:after="0" w:line="240" w:lineRule="auto"/>
      </w:pPr>
      <w:r>
        <w:separator/>
      </w:r>
    </w:p>
  </w:footnote>
  <w:footnote w:type="continuationSeparator" w:id="0">
    <w:p w14:paraId="4414A919" w14:textId="77777777" w:rsidR="00E159F8" w:rsidRDefault="00E159F8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30462"/>
    <w:rsid w:val="00252ADD"/>
    <w:rsid w:val="00287763"/>
    <w:rsid w:val="003A7652"/>
    <w:rsid w:val="004146BD"/>
    <w:rsid w:val="00546ABD"/>
    <w:rsid w:val="0073173C"/>
    <w:rsid w:val="0086434C"/>
    <w:rsid w:val="008E3F5D"/>
    <w:rsid w:val="0097574A"/>
    <w:rsid w:val="00ACA831"/>
    <w:rsid w:val="00B647D7"/>
    <w:rsid w:val="00B87881"/>
    <w:rsid w:val="00BA0F6C"/>
    <w:rsid w:val="00BF739A"/>
    <w:rsid w:val="00C54E2F"/>
    <w:rsid w:val="00C7400F"/>
    <w:rsid w:val="00E01FEF"/>
    <w:rsid w:val="00E159F8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2022-10-11T20:31:00Z</dcterms:created>
  <dcterms:modified xsi:type="dcterms:W3CDTF">2022-10-14T18:17:00Z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